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4DF4D" w14:textId="1097568E" w:rsidR="00790DA3" w:rsidRPr="00EE49E7" w:rsidRDefault="00790DA3" w:rsidP="00B65DC4">
      <w:pPr>
        <w:rPr>
          <w:rFonts w:ascii="Arial" w:hAnsi="Arial" w:cs="Arial"/>
          <w:b/>
          <w:lang w:val="de-AT"/>
        </w:rPr>
      </w:pPr>
      <w:bookmarkStart w:id="0" w:name="_GoBack"/>
      <w:bookmarkEnd w:id="0"/>
    </w:p>
    <w:p w14:paraId="68289195" w14:textId="21F9E0F0" w:rsidR="00514B56" w:rsidRPr="00EE49E7" w:rsidRDefault="005D5716" w:rsidP="006A38E5">
      <w:pPr>
        <w:jc w:val="center"/>
        <w:rPr>
          <w:rFonts w:ascii="Arial" w:hAnsi="Arial" w:cs="Arial"/>
          <w:b/>
          <w:sz w:val="32"/>
          <w:szCs w:val="32"/>
          <w:lang w:val="de-DE"/>
        </w:rPr>
      </w:pPr>
      <w:r w:rsidRPr="005D5716">
        <w:rPr>
          <w:rFonts w:ascii="Arial" w:hAnsi="Arial" w:cs="Arial"/>
          <w:b/>
          <w:sz w:val="32"/>
          <w:szCs w:val="32"/>
          <w:lang w:val="de-DE"/>
        </w:rPr>
        <w:t>Cybersicherheit</w:t>
      </w:r>
      <w:r w:rsidR="004B2E9E" w:rsidRPr="005D5716">
        <w:rPr>
          <w:rFonts w:ascii="Arial" w:hAnsi="Arial" w:cs="Arial"/>
          <w:b/>
          <w:sz w:val="32"/>
          <w:szCs w:val="32"/>
          <w:lang w:val="de-DE"/>
        </w:rPr>
        <w:t>:</w:t>
      </w:r>
      <w:r w:rsidR="004B2E9E" w:rsidRPr="00EE49E7">
        <w:rPr>
          <w:rFonts w:ascii="Arial" w:hAnsi="Arial" w:cs="Arial"/>
          <w:b/>
          <w:sz w:val="32"/>
          <w:szCs w:val="32"/>
          <w:lang w:val="de-DE"/>
        </w:rPr>
        <w:t xml:space="preserve"> Google </w:t>
      </w:r>
      <w:r w:rsidR="00FB0443">
        <w:rPr>
          <w:rFonts w:ascii="Arial" w:hAnsi="Arial" w:cs="Arial"/>
          <w:b/>
          <w:sz w:val="32"/>
          <w:szCs w:val="32"/>
          <w:lang w:val="de-DE"/>
        </w:rPr>
        <w:t xml:space="preserve">Cloud </w:t>
      </w:r>
      <w:r w:rsidR="004B2E9E" w:rsidRPr="00EE49E7">
        <w:rPr>
          <w:rFonts w:ascii="Arial" w:hAnsi="Arial" w:cs="Arial"/>
          <w:b/>
          <w:sz w:val="32"/>
          <w:szCs w:val="32"/>
          <w:lang w:val="de-DE"/>
        </w:rPr>
        <w:t>und NTT DATA</w:t>
      </w:r>
      <w:r w:rsidR="00A1042E" w:rsidRPr="00EE49E7">
        <w:rPr>
          <w:rFonts w:ascii="Arial" w:hAnsi="Arial" w:cs="Arial"/>
          <w:b/>
          <w:sz w:val="32"/>
          <w:szCs w:val="32"/>
          <w:lang w:val="de-DE"/>
        </w:rPr>
        <w:t xml:space="preserve"> </w:t>
      </w:r>
      <w:r w:rsidR="00281D69">
        <w:rPr>
          <w:rFonts w:ascii="Arial" w:hAnsi="Arial" w:cs="Arial"/>
          <w:b/>
          <w:sz w:val="32"/>
          <w:szCs w:val="32"/>
          <w:lang w:val="de-DE"/>
        </w:rPr>
        <w:t>als Gesamtlösung</w:t>
      </w:r>
      <w:r w:rsidR="0006532C" w:rsidRPr="00EE49E7">
        <w:rPr>
          <w:rFonts w:ascii="Arial" w:hAnsi="Arial" w:cs="Arial"/>
          <w:b/>
          <w:sz w:val="32"/>
          <w:szCs w:val="32"/>
          <w:lang w:val="de-DE"/>
        </w:rPr>
        <w:t xml:space="preserve"> </w:t>
      </w:r>
      <w:r w:rsidR="00B71E91">
        <w:rPr>
          <w:rFonts w:ascii="Arial" w:hAnsi="Arial" w:cs="Arial"/>
          <w:b/>
          <w:sz w:val="32"/>
          <w:szCs w:val="32"/>
          <w:lang w:val="de-DE"/>
        </w:rPr>
        <w:t xml:space="preserve">für </w:t>
      </w:r>
      <w:r w:rsidR="0006532C">
        <w:rPr>
          <w:rFonts w:ascii="Arial" w:hAnsi="Arial" w:cs="Arial"/>
          <w:b/>
          <w:sz w:val="32"/>
          <w:szCs w:val="32"/>
          <w:lang w:val="de-DE"/>
        </w:rPr>
        <w:t xml:space="preserve">die Erkennung von </w:t>
      </w:r>
      <w:proofErr w:type="spellStart"/>
      <w:r w:rsidR="0006532C">
        <w:rPr>
          <w:rFonts w:ascii="Arial" w:hAnsi="Arial" w:cs="Arial"/>
          <w:b/>
          <w:sz w:val="32"/>
          <w:szCs w:val="32"/>
          <w:lang w:val="de-DE"/>
        </w:rPr>
        <w:t>Cybersecurity</w:t>
      </w:r>
      <w:proofErr w:type="spellEnd"/>
      <w:r w:rsidR="0006532C">
        <w:rPr>
          <w:rFonts w:ascii="Arial" w:hAnsi="Arial" w:cs="Arial"/>
          <w:b/>
          <w:sz w:val="32"/>
          <w:szCs w:val="32"/>
          <w:lang w:val="de-DE"/>
        </w:rPr>
        <w:t>-Bedrohungen</w:t>
      </w:r>
      <w:r w:rsidR="00B71E91">
        <w:rPr>
          <w:rFonts w:ascii="Arial" w:hAnsi="Arial" w:cs="Arial"/>
          <w:b/>
          <w:sz w:val="32"/>
          <w:szCs w:val="32"/>
          <w:lang w:val="de-DE"/>
        </w:rPr>
        <w:t xml:space="preserve"> </w:t>
      </w:r>
      <w:r w:rsidR="00B71E91" w:rsidRPr="00EE49E7">
        <w:rPr>
          <w:rFonts w:ascii="Arial" w:hAnsi="Arial" w:cs="Arial"/>
          <w:b/>
          <w:sz w:val="32"/>
          <w:szCs w:val="32"/>
          <w:lang w:val="de-DE"/>
        </w:rPr>
        <w:t>i</w:t>
      </w:r>
      <w:r w:rsidR="00B71E91">
        <w:rPr>
          <w:rFonts w:ascii="Arial" w:hAnsi="Arial" w:cs="Arial"/>
          <w:b/>
          <w:sz w:val="32"/>
          <w:szCs w:val="32"/>
          <w:lang w:val="de-DE"/>
        </w:rPr>
        <w:t>m</w:t>
      </w:r>
      <w:r w:rsidR="00B71E91" w:rsidRPr="00EE49E7">
        <w:rPr>
          <w:rFonts w:ascii="Arial" w:hAnsi="Arial" w:cs="Arial"/>
          <w:b/>
          <w:sz w:val="32"/>
          <w:szCs w:val="32"/>
          <w:lang w:val="de-DE"/>
        </w:rPr>
        <w:t xml:space="preserve"> DACH</w:t>
      </w:r>
      <w:r w:rsidR="00B71E91">
        <w:rPr>
          <w:rFonts w:ascii="Arial" w:hAnsi="Arial" w:cs="Arial"/>
          <w:b/>
          <w:sz w:val="32"/>
          <w:szCs w:val="32"/>
          <w:lang w:val="de-DE"/>
        </w:rPr>
        <w:t>-Raum</w:t>
      </w:r>
    </w:p>
    <w:p w14:paraId="7BB0AC6A" w14:textId="43D35678" w:rsidR="003F5CBC" w:rsidRPr="00EE49E7" w:rsidRDefault="003F5CBC" w:rsidP="006A38E5">
      <w:pPr>
        <w:jc w:val="center"/>
        <w:rPr>
          <w:rFonts w:ascii="Arial" w:hAnsi="Arial" w:cs="Arial"/>
          <w:sz w:val="32"/>
          <w:szCs w:val="32"/>
          <w:lang w:val="de-DE"/>
        </w:rPr>
      </w:pPr>
    </w:p>
    <w:p w14:paraId="1DA90C18" w14:textId="4E44ADCB" w:rsidR="003F5CBC" w:rsidRPr="00790DA3" w:rsidRDefault="001329C3" w:rsidP="006A38E5">
      <w:pPr>
        <w:jc w:val="center"/>
        <w:rPr>
          <w:rFonts w:ascii="Arial" w:hAnsi="Arial" w:cs="Arial"/>
          <w:lang w:val="de-DE"/>
        </w:rPr>
      </w:pPr>
      <w:r w:rsidRPr="00790DA3">
        <w:rPr>
          <w:rFonts w:ascii="Arial" w:hAnsi="Arial" w:cs="Arial"/>
          <w:lang w:val="de-DE"/>
        </w:rPr>
        <w:t xml:space="preserve">Partnerschaft </w:t>
      </w:r>
      <w:r w:rsidR="005B1956">
        <w:rPr>
          <w:rFonts w:ascii="Arial" w:hAnsi="Arial" w:cs="Arial"/>
          <w:lang w:val="de-DE"/>
        </w:rPr>
        <w:t xml:space="preserve">bündelt </w:t>
      </w:r>
      <w:r w:rsidR="00DF19D9" w:rsidRPr="00E1348A">
        <w:rPr>
          <w:rFonts w:ascii="Arial" w:hAnsi="Arial" w:cs="Arial"/>
          <w:lang w:val="de-DE"/>
        </w:rPr>
        <w:t>Google</w:t>
      </w:r>
      <w:r w:rsidR="00403137">
        <w:rPr>
          <w:rFonts w:ascii="Arial" w:hAnsi="Arial" w:cs="Arial"/>
          <w:lang w:val="de-DE"/>
        </w:rPr>
        <w:t xml:space="preserve"> Clouds</w:t>
      </w:r>
      <w:r w:rsidR="00DF19D9" w:rsidRPr="00E1348A">
        <w:rPr>
          <w:rFonts w:ascii="Arial" w:hAnsi="Arial" w:cs="Arial"/>
          <w:lang w:val="de-DE"/>
        </w:rPr>
        <w:t xml:space="preserve"> Chronicle Security Technologie</w:t>
      </w:r>
      <w:r w:rsidR="00DF19D9" w:rsidRPr="00790DA3" w:rsidDel="00DF19D9">
        <w:rPr>
          <w:rFonts w:ascii="Arial" w:hAnsi="Arial" w:cs="Arial"/>
          <w:lang w:val="de-DE"/>
        </w:rPr>
        <w:t xml:space="preserve"> </w:t>
      </w:r>
      <w:r w:rsidR="0006532C">
        <w:rPr>
          <w:rFonts w:ascii="Arial" w:hAnsi="Arial" w:cs="Arial"/>
          <w:lang w:val="de-DE"/>
        </w:rPr>
        <w:t xml:space="preserve">zur Datenanalyse </w:t>
      </w:r>
      <w:r w:rsidR="00857F20" w:rsidRPr="00790DA3">
        <w:rPr>
          <w:rFonts w:ascii="Arial" w:hAnsi="Arial" w:cs="Arial"/>
          <w:lang w:val="de-DE"/>
        </w:rPr>
        <w:t xml:space="preserve">mit </w:t>
      </w:r>
      <w:r w:rsidR="002761FD" w:rsidRPr="00790DA3">
        <w:rPr>
          <w:rFonts w:ascii="Arial" w:hAnsi="Arial" w:cs="Arial"/>
          <w:lang w:val="de-DE"/>
        </w:rPr>
        <w:t>Security-</w:t>
      </w:r>
      <w:r w:rsidR="00857F20" w:rsidRPr="00790DA3">
        <w:rPr>
          <w:rFonts w:ascii="Arial" w:hAnsi="Arial" w:cs="Arial"/>
          <w:lang w:val="de-DE"/>
        </w:rPr>
        <w:t>Know-how von</w:t>
      </w:r>
      <w:r w:rsidR="00B061FA" w:rsidRPr="00790DA3">
        <w:rPr>
          <w:rFonts w:ascii="Arial" w:hAnsi="Arial" w:cs="Arial"/>
          <w:lang w:val="de-DE"/>
        </w:rPr>
        <w:t xml:space="preserve"> NTT</w:t>
      </w:r>
      <w:r w:rsidR="00EB035D" w:rsidRPr="00790DA3">
        <w:rPr>
          <w:rFonts w:ascii="Arial" w:hAnsi="Arial" w:cs="Arial"/>
          <w:lang w:val="de-DE"/>
        </w:rPr>
        <w:t xml:space="preserve"> </w:t>
      </w:r>
      <w:r w:rsidR="00B061FA" w:rsidRPr="00790DA3">
        <w:rPr>
          <w:rFonts w:ascii="Arial" w:hAnsi="Arial" w:cs="Arial"/>
          <w:lang w:val="de-DE"/>
        </w:rPr>
        <w:t>DATA</w:t>
      </w:r>
    </w:p>
    <w:p w14:paraId="2BE75417" w14:textId="44982984" w:rsidR="006A38E5" w:rsidRPr="00790DA3" w:rsidRDefault="006A38E5" w:rsidP="006A38E5">
      <w:pPr>
        <w:jc w:val="center"/>
        <w:rPr>
          <w:rFonts w:ascii="Arial" w:hAnsi="Arial" w:cs="Arial"/>
          <w:lang w:val="de-DE"/>
        </w:rPr>
      </w:pPr>
    </w:p>
    <w:p w14:paraId="6BE2FBFC" w14:textId="3664D00B" w:rsidR="006A38E5" w:rsidRPr="00790DA3" w:rsidRDefault="006A38E5" w:rsidP="00790DA3">
      <w:pPr>
        <w:shd w:val="clear" w:color="auto" w:fill="FFFFFF"/>
        <w:jc w:val="center"/>
        <w:rPr>
          <w:rFonts w:ascii="Arial" w:hAnsi="Arial" w:cs="Arial"/>
          <w:lang w:val="de-DE"/>
        </w:rPr>
      </w:pPr>
      <w:r w:rsidRPr="00790DA3">
        <w:rPr>
          <w:rFonts w:ascii="Arial" w:hAnsi="Arial" w:cs="Arial"/>
          <w:lang w:val="de-DE"/>
        </w:rPr>
        <w:t xml:space="preserve">Auf der </w:t>
      </w:r>
      <w:proofErr w:type="spellStart"/>
      <w:r w:rsidRPr="00790DA3">
        <w:rPr>
          <w:rFonts w:ascii="Arial" w:hAnsi="Arial" w:cs="Arial"/>
          <w:lang w:val="de-DE"/>
        </w:rPr>
        <w:t>it-sa</w:t>
      </w:r>
      <w:proofErr w:type="spellEnd"/>
      <w:r w:rsidRPr="00790DA3">
        <w:rPr>
          <w:rFonts w:ascii="Arial" w:hAnsi="Arial" w:cs="Arial"/>
          <w:lang w:val="de-DE"/>
        </w:rPr>
        <w:t xml:space="preserve"> 2022, Europas führende</w:t>
      </w:r>
      <w:r w:rsidR="00136774">
        <w:rPr>
          <w:rFonts w:ascii="Arial" w:hAnsi="Arial" w:cs="Arial"/>
          <w:lang w:val="de-DE"/>
        </w:rPr>
        <w:t>r</w:t>
      </w:r>
      <w:r w:rsidRPr="00790DA3">
        <w:rPr>
          <w:rFonts w:ascii="Arial" w:hAnsi="Arial" w:cs="Arial"/>
          <w:lang w:val="de-DE"/>
        </w:rPr>
        <w:t xml:space="preserve"> Fachmesse für IT-Sicherheit, präsentier</w:t>
      </w:r>
      <w:r w:rsidR="0006532C" w:rsidRPr="00790DA3">
        <w:rPr>
          <w:rFonts w:ascii="Arial" w:hAnsi="Arial" w:cs="Arial"/>
          <w:lang w:val="de-DE"/>
        </w:rPr>
        <w:t xml:space="preserve">en NTT DATA und Google </w:t>
      </w:r>
      <w:r w:rsidR="00790DA3">
        <w:rPr>
          <w:rFonts w:ascii="Arial" w:hAnsi="Arial" w:cs="Arial"/>
          <w:lang w:val="de-DE"/>
        </w:rPr>
        <w:t>i</w:t>
      </w:r>
      <w:r w:rsidR="0006532C" w:rsidRPr="00790DA3">
        <w:rPr>
          <w:rFonts w:ascii="Arial" w:hAnsi="Arial" w:cs="Arial"/>
          <w:lang w:val="de-DE"/>
        </w:rPr>
        <w:t>hre gemeinsame Lösung</w:t>
      </w:r>
    </w:p>
    <w:p w14:paraId="1BBEB48D" w14:textId="6D211DDB" w:rsidR="00514B56" w:rsidRPr="00EE49E7" w:rsidRDefault="00514B56" w:rsidP="006A38E5">
      <w:pPr>
        <w:jc w:val="both"/>
        <w:rPr>
          <w:rFonts w:ascii="Arial" w:hAnsi="Arial" w:cs="Arial"/>
          <w:b/>
          <w:bCs/>
          <w:lang w:val="de-DE"/>
        </w:rPr>
      </w:pPr>
    </w:p>
    <w:p w14:paraId="715B7037" w14:textId="3AAB051B" w:rsidR="00031855" w:rsidRPr="00982829" w:rsidRDefault="00427408" w:rsidP="003B2C01">
      <w:pPr>
        <w:rPr>
          <w:rFonts w:ascii="Arial" w:hAnsi="Arial" w:cs="Arial"/>
          <w:sz w:val="20"/>
          <w:szCs w:val="20"/>
          <w:lang w:val="de-DE"/>
        </w:rPr>
      </w:pPr>
      <w:r w:rsidRPr="00982829">
        <w:rPr>
          <w:rFonts w:ascii="Arial" w:hAnsi="Arial" w:cs="Arial"/>
          <w:b/>
          <w:bCs/>
          <w:sz w:val="20"/>
          <w:szCs w:val="20"/>
          <w:lang w:val="de-DE"/>
        </w:rPr>
        <w:t xml:space="preserve">München, </w:t>
      </w:r>
      <w:r w:rsidR="00641CA6">
        <w:rPr>
          <w:rFonts w:ascii="Arial" w:hAnsi="Arial" w:cs="Arial"/>
          <w:b/>
          <w:bCs/>
          <w:sz w:val="20"/>
          <w:szCs w:val="20"/>
          <w:lang w:val="de-DE"/>
        </w:rPr>
        <w:t>25</w:t>
      </w:r>
      <w:r w:rsidR="00514B56" w:rsidRPr="00982829">
        <w:rPr>
          <w:rFonts w:ascii="Arial" w:hAnsi="Arial" w:cs="Arial"/>
          <w:b/>
          <w:bCs/>
          <w:sz w:val="20"/>
          <w:szCs w:val="20"/>
          <w:lang w:val="de-DE"/>
        </w:rPr>
        <w:t xml:space="preserve">. </w:t>
      </w:r>
      <w:r w:rsidR="00915AAE" w:rsidRPr="00982829">
        <w:rPr>
          <w:rFonts w:ascii="Arial" w:hAnsi="Arial" w:cs="Arial"/>
          <w:b/>
          <w:bCs/>
          <w:sz w:val="20"/>
          <w:szCs w:val="20"/>
          <w:lang w:val="de-DE"/>
        </w:rPr>
        <w:t>Oktober</w:t>
      </w:r>
      <w:r w:rsidR="00514B56" w:rsidRPr="00982829">
        <w:rPr>
          <w:rFonts w:ascii="Arial" w:hAnsi="Arial" w:cs="Arial"/>
          <w:b/>
          <w:bCs/>
          <w:sz w:val="20"/>
          <w:szCs w:val="20"/>
          <w:lang w:val="de-DE"/>
        </w:rPr>
        <w:t>, 2022 –</w:t>
      </w:r>
      <w:r w:rsidR="007D1DE2">
        <w:rPr>
          <w:rFonts w:ascii="Arial" w:hAnsi="Arial" w:cs="Arial"/>
          <w:b/>
          <w:bCs/>
          <w:sz w:val="20"/>
          <w:szCs w:val="20"/>
          <w:lang w:val="de-DE"/>
        </w:rPr>
        <w:t xml:space="preserve"> </w:t>
      </w:r>
      <w:hyperlink r:id="rId10" w:history="1">
        <w:r w:rsidR="007D1DE2" w:rsidRPr="007D1DE2">
          <w:rPr>
            <w:rStyle w:val="Hyperlink"/>
            <w:rFonts w:ascii="Arial" w:hAnsi="Arial" w:cs="Arial"/>
            <w:bCs/>
            <w:sz w:val="20"/>
            <w:szCs w:val="20"/>
            <w:lang w:val="de-DE"/>
          </w:rPr>
          <w:t>NTT DATA</w:t>
        </w:r>
      </w:hyperlink>
      <w:r w:rsidR="00006544" w:rsidRPr="00982829">
        <w:rPr>
          <w:rFonts w:ascii="Arial" w:hAnsi="Arial" w:cs="Arial"/>
          <w:bCs/>
          <w:sz w:val="20"/>
          <w:szCs w:val="20"/>
          <w:lang w:val="de-DE"/>
        </w:rPr>
        <w:t xml:space="preserve">, </w:t>
      </w:r>
      <w:r w:rsidR="00514B56" w:rsidRPr="00982829">
        <w:rPr>
          <w:rFonts w:ascii="Arial" w:hAnsi="Arial" w:cs="Arial"/>
          <w:bCs/>
          <w:sz w:val="20"/>
          <w:szCs w:val="20"/>
          <w:lang w:val="de-DE"/>
        </w:rPr>
        <w:t>ein weltweit führendes Unternehmen für digitale Geschäfts</w:t>
      </w:r>
      <w:r w:rsidR="001D4200">
        <w:rPr>
          <w:rFonts w:ascii="Arial" w:hAnsi="Arial" w:cs="Arial"/>
          <w:bCs/>
          <w:sz w:val="20"/>
          <w:szCs w:val="20"/>
          <w:lang w:val="de-DE"/>
        </w:rPr>
        <w:t>prozesse</w:t>
      </w:r>
      <w:r w:rsidR="0006532C">
        <w:rPr>
          <w:rFonts w:ascii="Arial" w:hAnsi="Arial" w:cs="Arial"/>
          <w:bCs/>
          <w:sz w:val="20"/>
          <w:szCs w:val="20"/>
          <w:lang w:val="de-DE"/>
        </w:rPr>
        <w:t xml:space="preserve">, </w:t>
      </w:r>
      <w:r w:rsidR="00514B56" w:rsidRPr="00982829">
        <w:rPr>
          <w:rFonts w:ascii="Arial" w:hAnsi="Arial" w:cs="Arial"/>
          <w:bCs/>
          <w:sz w:val="20"/>
          <w:szCs w:val="20"/>
          <w:lang w:val="de-DE"/>
        </w:rPr>
        <w:t>IT-Dienstleistungen</w:t>
      </w:r>
      <w:r w:rsidR="0006532C">
        <w:rPr>
          <w:rFonts w:ascii="Arial" w:hAnsi="Arial" w:cs="Arial"/>
          <w:bCs/>
          <w:sz w:val="20"/>
          <w:szCs w:val="20"/>
          <w:lang w:val="de-DE"/>
        </w:rPr>
        <w:t xml:space="preserve"> und </w:t>
      </w:r>
      <w:proofErr w:type="spellStart"/>
      <w:r w:rsidR="0006532C">
        <w:rPr>
          <w:rFonts w:ascii="Arial" w:hAnsi="Arial" w:cs="Arial"/>
          <w:bCs/>
          <w:sz w:val="20"/>
          <w:szCs w:val="20"/>
          <w:lang w:val="de-DE"/>
        </w:rPr>
        <w:t>Cybersecurity</w:t>
      </w:r>
      <w:proofErr w:type="spellEnd"/>
      <w:r w:rsidR="00514B56" w:rsidRPr="00982829">
        <w:rPr>
          <w:rFonts w:ascii="Arial" w:hAnsi="Arial" w:cs="Arial"/>
          <w:bCs/>
          <w:sz w:val="20"/>
          <w:szCs w:val="20"/>
          <w:lang w:val="de-DE"/>
        </w:rPr>
        <w:t>,</w:t>
      </w:r>
      <w:r w:rsidR="00514B56" w:rsidRPr="00982829">
        <w:rPr>
          <w:rFonts w:ascii="Arial" w:hAnsi="Arial" w:cs="Arial"/>
          <w:sz w:val="20"/>
          <w:szCs w:val="20"/>
          <w:lang w:val="de-DE"/>
        </w:rPr>
        <w:t xml:space="preserve"> </w:t>
      </w:r>
      <w:r w:rsidR="00661093">
        <w:rPr>
          <w:rFonts w:ascii="Arial" w:hAnsi="Arial" w:cs="Arial"/>
          <w:sz w:val="20"/>
          <w:szCs w:val="20"/>
          <w:lang w:val="de-DE"/>
        </w:rPr>
        <w:t>gibt</w:t>
      </w:r>
      <w:r w:rsidR="00661093" w:rsidRPr="00982829">
        <w:rPr>
          <w:rFonts w:ascii="Arial" w:hAnsi="Arial" w:cs="Arial"/>
          <w:sz w:val="20"/>
          <w:szCs w:val="20"/>
          <w:lang w:val="de-DE"/>
        </w:rPr>
        <w:t xml:space="preserve"> </w:t>
      </w:r>
      <w:r w:rsidR="00806866">
        <w:rPr>
          <w:rFonts w:ascii="Arial" w:hAnsi="Arial" w:cs="Arial"/>
          <w:sz w:val="20"/>
          <w:szCs w:val="20"/>
          <w:lang w:val="de-DE"/>
        </w:rPr>
        <w:t>die</w:t>
      </w:r>
      <w:r w:rsidR="00790DA3">
        <w:rPr>
          <w:rFonts w:ascii="Arial" w:hAnsi="Arial" w:cs="Arial"/>
          <w:sz w:val="20"/>
          <w:szCs w:val="20"/>
          <w:lang w:val="de-DE"/>
        </w:rPr>
        <w:t xml:space="preserve"> </w:t>
      </w:r>
      <w:r w:rsidR="001A5618" w:rsidRPr="00982829">
        <w:rPr>
          <w:rFonts w:ascii="Arial" w:hAnsi="Arial" w:cs="Arial"/>
          <w:sz w:val="20"/>
          <w:szCs w:val="20"/>
          <w:lang w:val="de-DE"/>
        </w:rPr>
        <w:t xml:space="preserve">Partnerschaft mit Google </w:t>
      </w:r>
      <w:r w:rsidR="00FB0443">
        <w:rPr>
          <w:rFonts w:ascii="Arial" w:hAnsi="Arial" w:cs="Arial"/>
          <w:sz w:val="20"/>
          <w:szCs w:val="20"/>
          <w:lang w:val="de-DE"/>
        </w:rPr>
        <w:t xml:space="preserve">Cloud </w:t>
      </w:r>
      <w:r w:rsidR="005D5716" w:rsidRPr="00982829">
        <w:rPr>
          <w:rFonts w:ascii="Arial" w:hAnsi="Arial" w:cs="Arial"/>
          <w:sz w:val="20"/>
          <w:szCs w:val="20"/>
          <w:lang w:val="de-DE"/>
        </w:rPr>
        <w:t>für mehr Cybersicherheit</w:t>
      </w:r>
      <w:r w:rsidR="00F5431E" w:rsidRPr="00982829">
        <w:rPr>
          <w:rFonts w:ascii="Arial" w:hAnsi="Arial" w:cs="Arial"/>
          <w:sz w:val="20"/>
          <w:szCs w:val="20"/>
          <w:lang w:val="de-DE"/>
        </w:rPr>
        <w:t xml:space="preserve"> für </w:t>
      </w:r>
      <w:r w:rsidR="00806866">
        <w:rPr>
          <w:rFonts w:ascii="Arial" w:hAnsi="Arial" w:cs="Arial"/>
          <w:sz w:val="20"/>
          <w:szCs w:val="20"/>
          <w:lang w:val="de-DE"/>
        </w:rPr>
        <w:t xml:space="preserve">die </w:t>
      </w:r>
      <w:r w:rsidR="00F5431E" w:rsidRPr="00982829">
        <w:rPr>
          <w:rFonts w:ascii="Arial" w:hAnsi="Arial" w:cs="Arial"/>
          <w:sz w:val="20"/>
          <w:szCs w:val="20"/>
          <w:lang w:val="de-DE"/>
        </w:rPr>
        <w:t>DACH-R</w:t>
      </w:r>
      <w:r w:rsidR="00806866">
        <w:rPr>
          <w:rFonts w:ascii="Arial" w:hAnsi="Arial" w:cs="Arial"/>
          <w:sz w:val="20"/>
          <w:szCs w:val="20"/>
          <w:lang w:val="de-DE"/>
        </w:rPr>
        <w:t>egion</w:t>
      </w:r>
      <w:r w:rsidR="00247BB6">
        <w:rPr>
          <w:rFonts w:ascii="Arial" w:hAnsi="Arial" w:cs="Arial"/>
          <w:sz w:val="20"/>
          <w:szCs w:val="20"/>
          <w:lang w:val="de-DE"/>
        </w:rPr>
        <w:t xml:space="preserve"> </w:t>
      </w:r>
      <w:r w:rsidR="00FC06BD" w:rsidRPr="00982829">
        <w:rPr>
          <w:rFonts w:ascii="Arial" w:hAnsi="Arial" w:cs="Arial"/>
          <w:sz w:val="20"/>
          <w:szCs w:val="20"/>
          <w:lang w:val="de-DE"/>
        </w:rPr>
        <w:t>bekannt</w:t>
      </w:r>
      <w:r w:rsidR="00E8401E" w:rsidRPr="00982829">
        <w:rPr>
          <w:rFonts w:ascii="Arial" w:hAnsi="Arial" w:cs="Arial"/>
          <w:sz w:val="20"/>
          <w:szCs w:val="20"/>
          <w:lang w:val="de-DE"/>
        </w:rPr>
        <w:t>.</w:t>
      </w:r>
      <w:r w:rsidR="008E21CA" w:rsidRPr="00982829">
        <w:rPr>
          <w:rFonts w:ascii="Arial" w:hAnsi="Arial" w:cs="Arial"/>
          <w:sz w:val="20"/>
          <w:szCs w:val="20"/>
          <w:lang w:val="de-DE"/>
        </w:rPr>
        <w:t xml:space="preserve"> </w:t>
      </w:r>
      <w:r w:rsidR="00D80BFB" w:rsidRPr="00982829">
        <w:rPr>
          <w:rFonts w:ascii="Arial" w:hAnsi="Arial" w:cs="Arial"/>
          <w:sz w:val="20"/>
          <w:szCs w:val="20"/>
          <w:lang w:val="de-DE"/>
        </w:rPr>
        <w:t xml:space="preserve">Diese Zusammenarbeit betrifft </w:t>
      </w:r>
      <w:r w:rsidR="00DF19D9" w:rsidRPr="00DF19D9">
        <w:rPr>
          <w:rFonts w:ascii="Arial" w:hAnsi="Arial" w:cs="Arial"/>
          <w:sz w:val="20"/>
          <w:szCs w:val="20"/>
          <w:lang w:val="de-DE"/>
        </w:rPr>
        <w:t xml:space="preserve">die Chronicle Security </w:t>
      </w:r>
      <w:proofErr w:type="spellStart"/>
      <w:r w:rsidR="00DF19D9" w:rsidRPr="00DF19D9">
        <w:rPr>
          <w:rFonts w:ascii="Arial" w:hAnsi="Arial" w:cs="Arial"/>
          <w:sz w:val="20"/>
          <w:szCs w:val="20"/>
          <w:lang w:val="de-DE"/>
        </w:rPr>
        <w:t>Operations</w:t>
      </w:r>
      <w:proofErr w:type="spellEnd"/>
      <w:r w:rsidR="00DF19D9" w:rsidRPr="00DF19D9">
        <w:rPr>
          <w:rFonts w:ascii="Arial" w:hAnsi="Arial" w:cs="Arial"/>
          <w:sz w:val="20"/>
          <w:szCs w:val="20"/>
          <w:lang w:val="de-DE"/>
        </w:rPr>
        <w:t xml:space="preserve"> Suite mit Chronicle SIEM (Security Information and Event Management) sowie Chronicle SOAR (Security Orchestration, Automation </w:t>
      </w:r>
      <w:proofErr w:type="spellStart"/>
      <w:r w:rsidR="00DF19D9" w:rsidRPr="00DF19D9">
        <w:rPr>
          <w:rFonts w:ascii="Arial" w:hAnsi="Arial" w:cs="Arial"/>
          <w:sz w:val="20"/>
          <w:szCs w:val="20"/>
          <w:lang w:val="de-DE"/>
        </w:rPr>
        <w:t>and</w:t>
      </w:r>
      <w:proofErr w:type="spellEnd"/>
      <w:r w:rsidR="00DF19D9" w:rsidRPr="00DF19D9">
        <w:rPr>
          <w:rFonts w:ascii="Arial" w:hAnsi="Arial" w:cs="Arial"/>
          <w:sz w:val="20"/>
          <w:szCs w:val="20"/>
          <w:lang w:val="de-DE"/>
        </w:rPr>
        <w:t xml:space="preserve"> Response) und </w:t>
      </w:r>
      <w:proofErr w:type="spellStart"/>
      <w:r w:rsidR="00DF19D9" w:rsidRPr="00DF19D9">
        <w:rPr>
          <w:rFonts w:ascii="Arial" w:hAnsi="Arial" w:cs="Arial"/>
          <w:sz w:val="20"/>
          <w:szCs w:val="20"/>
          <w:lang w:val="de-DE"/>
        </w:rPr>
        <w:t>VirusTotal</w:t>
      </w:r>
      <w:proofErr w:type="spellEnd"/>
      <w:r w:rsidR="00D80BFB" w:rsidRPr="00982829">
        <w:rPr>
          <w:rFonts w:ascii="Arial" w:hAnsi="Arial" w:cs="Arial"/>
          <w:sz w:val="20"/>
          <w:szCs w:val="20"/>
          <w:lang w:val="de-DE"/>
        </w:rPr>
        <w:t>, das als spezialisiertes Layer auf der Kerninfrastruktur der Google Cloud aufbaut und entwickelt wurde</w:t>
      </w:r>
      <w:r w:rsidR="00BA7CB2">
        <w:rPr>
          <w:rFonts w:ascii="Arial" w:hAnsi="Arial" w:cs="Arial"/>
          <w:sz w:val="20"/>
          <w:szCs w:val="20"/>
          <w:lang w:val="de-DE"/>
        </w:rPr>
        <w:t>.</w:t>
      </w:r>
      <w:r w:rsidR="00D80BFB" w:rsidRPr="00982829">
        <w:rPr>
          <w:rFonts w:ascii="Arial" w:hAnsi="Arial" w:cs="Arial"/>
          <w:sz w:val="20"/>
          <w:szCs w:val="20"/>
          <w:lang w:val="de-DE"/>
        </w:rPr>
        <w:t xml:space="preserve"> </w:t>
      </w:r>
      <w:r w:rsidR="00BA7CB2">
        <w:rPr>
          <w:rFonts w:ascii="Arial" w:hAnsi="Arial" w:cs="Arial"/>
          <w:sz w:val="20"/>
          <w:szCs w:val="20"/>
          <w:lang w:val="de-DE"/>
        </w:rPr>
        <w:t>D</w:t>
      </w:r>
      <w:r w:rsidR="00D80BFB" w:rsidRPr="00982829">
        <w:rPr>
          <w:rFonts w:ascii="Arial" w:hAnsi="Arial" w:cs="Arial"/>
          <w:sz w:val="20"/>
          <w:szCs w:val="20"/>
          <w:lang w:val="de-DE"/>
        </w:rPr>
        <w:t xml:space="preserve">amit </w:t>
      </w:r>
      <w:r w:rsidR="00BA7CB2">
        <w:rPr>
          <w:rFonts w:ascii="Arial" w:hAnsi="Arial" w:cs="Arial"/>
          <w:sz w:val="20"/>
          <w:szCs w:val="20"/>
          <w:lang w:val="de-DE"/>
        </w:rPr>
        <w:t xml:space="preserve">können </w:t>
      </w:r>
      <w:r w:rsidR="00D80BFB" w:rsidRPr="00982829">
        <w:rPr>
          <w:rFonts w:ascii="Arial" w:hAnsi="Arial" w:cs="Arial"/>
          <w:sz w:val="20"/>
          <w:szCs w:val="20"/>
          <w:lang w:val="de-DE"/>
        </w:rPr>
        <w:t>Unternehmen die riesigen Mengen an</w:t>
      </w:r>
      <w:r w:rsidR="0006532C">
        <w:rPr>
          <w:rFonts w:ascii="Arial" w:hAnsi="Arial" w:cs="Arial"/>
          <w:sz w:val="20"/>
          <w:szCs w:val="20"/>
          <w:lang w:val="de-DE"/>
        </w:rPr>
        <w:t xml:space="preserve"> Logdaten von</w:t>
      </w:r>
      <w:r w:rsidR="00D80BFB" w:rsidRPr="00982829">
        <w:rPr>
          <w:rFonts w:ascii="Arial" w:hAnsi="Arial" w:cs="Arial"/>
          <w:sz w:val="20"/>
          <w:szCs w:val="20"/>
          <w:lang w:val="de-DE"/>
        </w:rPr>
        <w:t xml:space="preserve"> Sicherheits-</w:t>
      </w:r>
      <w:r w:rsidR="00C65E5D">
        <w:rPr>
          <w:rFonts w:ascii="Arial" w:hAnsi="Arial" w:cs="Arial"/>
          <w:sz w:val="20"/>
          <w:szCs w:val="20"/>
          <w:lang w:val="de-DE"/>
        </w:rPr>
        <w:t xml:space="preserve"> und</w:t>
      </w:r>
      <w:r w:rsidR="0006532C">
        <w:rPr>
          <w:rFonts w:ascii="Arial" w:hAnsi="Arial" w:cs="Arial"/>
          <w:sz w:val="20"/>
          <w:szCs w:val="20"/>
          <w:lang w:val="de-DE"/>
        </w:rPr>
        <w:t xml:space="preserve"> </w:t>
      </w:r>
      <w:r w:rsidR="00D80BFB" w:rsidRPr="00982829">
        <w:rPr>
          <w:rFonts w:ascii="Arial" w:hAnsi="Arial" w:cs="Arial"/>
          <w:sz w:val="20"/>
          <w:szCs w:val="20"/>
          <w:lang w:val="de-DE"/>
        </w:rPr>
        <w:t>Netzwerk</w:t>
      </w:r>
      <w:r w:rsidR="0006532C">
        <w:rPr>
          <w:rFonts w:ascii="Arial" w:hAnsi="Arial" w:cs="Arial"/>
          <w:sz w:val="20"/>
          <w:szCs w:val="20"/>
          <w:lang w:val="de-DE"/>
        </w:rPr>
        <w:t xml:space="preserve">komponenten </w:t>
      </w:r>
      <w:r w:rsidR="00093C34">
        <w:rPr>
          <w:rFonts w:ascii="Arial" w:hAnsi="Arial" w:cs="Arial"/>
          <w:sz w:val="20"/>
          <w:szCs w:val="20"/>
          <w:lang w:val="de-DE"/>
        </w:rPr>
        <w:t>sowie</w:t>
      </w:r>
      <w:r w:rsidR="0006532C">
        <w:rPr>
          <w:rFonts w:ascii="Arial" w:hAnsi="Arial" w:cs="Arial"/>
          <w:sz w:val="20"/>
          <w:szCs w:val="20"/>
          <w:lang w:val="de-DE"/>
        </w:rPr>
        <w:t xml:space="preserve"> Anwendungen</w:t>
      </w:r>
      <w:r w:rsidR="00D80BFB" w:rsidRPr="00982829">
        <w:rPr>
          <w:rFonts w:ascii="Arial" w:hAnsi="Arial" w:cs="Arial"/>
          <w:sz w:val="20"/>
          <w:szCs w:val="20"/>
          <w:lang w:val="de-DE"/>
        </w:rPr>
        <w:t>, die sie generieren, privat aufbewahren, analysieren</w:t>
      </w:r>
      <w:r w:rsidR="00C65E5D">
        <w:rPr>
          <w:rFonts w:ascii="Arial" w:hAnsi="Arial" w:cs="Arial"/>
          <w:sz w:val="20"/>
          <w:szCs w:val="20"/>
          <w:lang w:val="de-DE"/>
        </w:rPr>
        <w:t xml:space="preserve"> und</w:t>
      </w:r>
      <w:r w:rsidR="0006532C">
        <w:rPr>
          <w:rFonts w:ascii="Arial" w:hAnsi="Arial" w:cs="Arial"/>
          <w:sz w:val="20"/>
          <w:szCs w:val="20"/>
          <w:lang w:val="de-DE"/>
        </w:rPr>
        <w:t xml:space="preserve"> </w:t>
      </w:r>
      <w:r w:rsidR="00D80BFB" w:rsidRPr="00982829">
        <w:rPr>
          <w:rFonts w:ascii="Arial" w:hAnsi="Arial" w:cs="Arial"/>
          <w:sz w:val="20"/>
          <w:szCs w:val="20"/>
          <w:lang w:val="de-DE"/>
        </w:rPr>
        <w:t>durchsuchen</w:t>
      </w:r>
      <w:r w:rsidR="0006532C">
        <w:rPr>
          <w:rFonts w:ascii="Arial" w:hAnsi="Arial" w:cs="Arial"/>
          <w:sz w:val="20"/>
          <w:szCs w:val="20"/>
          <w:lang w:val="de-DE"/>
        </w:rPr>
        <w:t>, um Angriffsmuster zu erkennen und automatische Reaktionen auszulösen.</w:t>
      </w:r>
    </w:p>
    <w:p w14:paraId="264EB121" w14:textId="77777777" w:rsidR="00031855" w:rsidRPr="00982829" w:rsidRDefault="00031855" w:rsidP="003B2C01">
      <w:pPr>
        <w:rPr>
          <w:rFonts w:ascii="Arial" w:hAnsi="Arial" w:cs="Arial"/>
          <w:sz w:val="20"/>
          <w:szCs w:val="20"/>
          <w:lang w:val="de-DE"/>
        </w:rPr>
      </w:pPr>
    </w:p>
    <w:p w14:paraId="3046ACD5" w14:textId="019A6133" w:rsidR="003B2C01" w:rsidRPr="00982829" w:rsidRDefault="0073446D" w:rsidP="003B2C01">
      <w:pPr>
        <w:rPr>
          <w:rFonts w:ascii="Arial" w:hAnsi="Arial" w:cs="Arial"/>
          <w:sz w:val="20"/>
          <w:szCs w:val="20"/>
          <w:lang w:val="de-DE"/>
        </w:rPr>
      </w:pPr>
      <w:r w:rsidRPr="00982829">
        <w:rPr>
          <w:rFonts w:ascii="Arial" w:hAnsi="Arial" w:cs="Arial"/>
          <w:sz w:val="20"/>
          <w:szCs w:val="20"/>
          <w:lang w:val="de-DE"/>
        </w:rPr>
        <w:t xml:space="preserve">NTT DATA </w:t>
      </w:r>
      <w:r w:rsidR="0006532C">
        <w:rPr>
          <w:rFonts w:ascii="Arial" w:hAnsi="Arial" w:cs="Arial"/>
          <w:sz w:val="20"/>
          <w:szCs w:val="20"/>
          <w:lang w:val="de-DE"/>
        </w:rPr>
        <w:t xml:space="preserve">bietet dies auch als </w:t>
      </w:r>
      <w:proofErr w:type="spellStart"/>
      <w:r w:rsidRPr="00982829">
        <w:rPr>
          <w:rFonts w:ascii="Arial" w:hAnsi="Arial" w:cs="Arial"/>
          <w:sz w:val="20"/>
          <w:szCs w:val="20"/>
          <w:lang w:val="de-DE"/>
        </w:rPr>
        <w:t>Managed</w:t>
      </w:r>
      <w:proofErr w:type="spellEnd"/>
      <w:r w:rsidRPr="00982829">
        <w:rPr>
          <w:rFonts w:ascii="Arial" w:hAnsi="Arial" w:cs="Arial"/>
          <w:sz w:val="20"/>
          <w:szCs w:val="20"/>
          <w:lang w:val="de-DE"/>
        </w:rPr>
        <w:t xml:space="preserve"> Security Service Provider (MSSP)</w:t>
      </w:r>
      <w:r w:rsidR="0006532C">
        <w:rPr>
          <w:rFonts w:ascii="Arial" w:hAnsi="Arial" w:cs="Arial"/>
          <w:sz w:val="20"/>
          <w:szCs w:val="20"/>
          <w:lang w:val="de-DE"/>
        </w:rPr>
        <w:t xml:space="preserve"> an</w:t>
      </w:r>
      <w:r w:rsidRPr="00982829">
        <w:rPr>
          <w:rFonts w:ascii="Arial" w:hAnsi="Arial" w:cs="Arial"/>
          <w:sz w:val="20"/>
          <w:szCs w:val="20"/>
          <w:lang w:val="de-DE"/>
        </w:rPr>
        <w:t>, was die langfristige Partnerschaft des Beratungsunternehmens mit Google weiter aufwertet.</w:t>
      </w:r>
      <w:r w:rsidR="00DB0A37" w:rsidRPr="00982829">
        <w:rPr>
          <w:rFonts w:ascii="Arial" w:hAnsi="Arial" w:cs="Arial"/>
          <w:sz w:val="20"/>
          <w:szCs w:val="20"/>
          <w:lang w:val="de-DE"/>
        </w:rPr>
        <w:t xml:space="preserve"> Die Technologiekompetenz von Google als Suchmaschinenanbieter – riesige Datenmengen schnell und zielgenau </w:t>
      </w:r>
      <w:r w:rsidR="00BA7CB2">
        <w:rPr>
          <w:rFonts w:ascii="Arial" w:hAnsi="Arial" w:cs="Arial"/>
          <w:sz w:val="20"/>
          <w:szCs w:val="20"/>
          <w:lang w:val="de-DE"/>
        </w:rPr>
        <w:t xml:space="preserve">zu </w:t>
      </w:r>
      <w:r w:rsidR="00DB0A37" w:rsidRPr="00982829">
        <w:rPr>
          <w:rFonts w:ascii="Arial" w:hAnsi="Arial" w:cs="Arial"/>
          <w:sz w:val="20"/>
          <w:szCs w:val="20"/>
          <w:lang w:val="de-DE"/>
        </w:rPr>
        <w:t xml:space="preserve">durchsuchen und relevante Ergebnisse </w:t>
      </w:r>
      <w:r w:rsidR="00BA7CB2">
        <w:rPr>
          <w:rFonts w:ascii="Arial" w:hAnsi="Arial" w:cs="Arial"/>
          <w:sz w:val="20"/>
          <w:szCs w:val="20"/>
          <w:lang w:val="de-DE"/>
        </w:rPr>
        <w:t xml:space="preserve">zu </w:t>
      </w:r>
      <w:r w:rsidR="00DB0A37" w:rsidRPr="00982829">
        <w:rPr>
          <w:rFonts w:ascii="Arial" w:hAnsi="Arial" w:cs="Arial"/>
          <w:sz w:val="20"/>
          <w:szCs w:val="20"/>
          <w:lang w:val="de-DE"/>
        </w:rPr>
        <w:t xml:space="preserve">präsentieren – spielt dem </w:t>
      </w:r>
      <w:r w:rsidRPr="00982829">
        <w:rPr>
          <w:rFonts w:ascii="Arial" w:hAnsi="Arial" w:cs="Arial"/>
          <w:sz w:val="20"/>
          <w:szCs w:val="20"/>
          <w:lang w:val="de-DE"/>
        </w:rPr>
        <w:t xml:space="preserve">gemeinsamen Security-Vorhaben </w:t>
      </w:r>
      <w:r w:rsidR="00DB0A37" w:rsidRPr="00982829">
        <w:rPr>
          <w:rFonts w:ascii="Arial" w:hAnsi="Arial" w:cs="Arial"/>
          <w:sz w:val="20"/>
          <w:szCs w:val="20"/>
          <w:lang w:val="de-DE"/>
        </w:rPr>
        <w:t>dabei in die Hände. D</w:t>
      </w:r>
      <w:r w:rsidR="006615E8" w:rsidRPr="00982829">
        <w:rPr>
          <w:rFonts w:ascii="Arial" w:hAnsi="Arial" w:cs="Arial"/>
          <w:sz w:val="20"/>
          <w:szCs w:val="20"/>
          <w:lang w:val="de-DE"/>
        </w:rPr>
        <w:t>as Unternehmen</w:t>
      </w:r>
      <w:r w:rsidR="00DB0A37" w:rsidRPr="00982829">
        <w:rPr>
          <w:rFonts w:ascii="Arial" w:hAnsi="Arial" w:cs="Arial"/>
          <w:sz w:val="20"/>
          <w:szCs w:val="20"/>
          <w:lang w:val="de-DE"/>
        </w:rPr>
        <w:t xml:space="preserve"> hat</w:t>
      </w:r>
      <w:r w:rsidR="006615E8" w:rsidRPr="00982829">
        <w:rPr>
          <w:rFonts w:ascii="Arial" w:hAnsi="Arial" w:cs="Arial"/>
          <w:sz w:val="20"/>
          <w:szCs w:val="20"/>
          <w:lang w:val="de-DE"/>
        </w:rPr>
        <w:t xml:space="preserve"> einen zunehmenden Fokus auf Security</w:t>
      </w:r>
      <w:r w:rsidR="00714B11" w:rsidRPr="00982829">
        <w:rPr>
          <w:rFonts w:ascii="Arial" w:hAnsi="Arial" w:cs="Arial"/>
          <w:sz w:val="20"/>
          <w:szCs w:val="20"/>
          <w:lang w:val="de-DE"/>
        </w:rPr>
        <w:t xml:space="preserve"> und dafür in den letzten Jahren Milliardensummen investiert</w:t>
      </w:r>
      <w:r w:rsidR="00CF20A4" w:rsidRPr="00982829">
        <w:rPr>
          <w:rFonts w:ascii="Arial" w:hAnsi="Arial" w:cs="Arial"/>
          <w:sz w:val="20"/>
          <w:szCs w:val="20"/>
          <w:lang w:val="de-DE"/>
        </w:rPr>
        <w:t xml:space="preserve">. </w:t>
      </w:r>
    </w:p>
    <w:p w14:paraId="4F26069D" w14:textId="00D88B95" w:rsidR="005D4F18" w:rsidRPr="00982829" w:rsidRDefault="005D4F18" w:rsidP="003B2C01">
      <w:pPr>
        <w:rPr>
          <w:rFonts w:ascii="Arial" w:hAnsi="Arial" w:cs="Arial"/>
          <w:sz w:val="20"/>
          <w:szCs w:val="20"/>
          <w:lang w:val="de-DE"/>
        </w:rPr>
      </w:pPr>
    </w:p>
    <w:p w14:paraId="002AAC7A" w14:textId="3E582C70" w:rsidR="00E72034" w:rsidRPr="00982829" w:rsidRDefault="00D94546" w:rsidP="003B2C01">
      <w:pPr>
        <w:rPr>
          <w:rFonts w:ascii="Arial" w:hAnsi="Arial" w:cs="Arial"/>
          <w:sz w:val="20"/>
          <w:szCs w:val="20"/>
          <w:lang w:val="de-DE"/>
        </w:rPr>
      </w:pPr>
      <w:r w:rsidRPr="00982829">
        <w:rPr>
          <w:rFonts w:ascii="Arial" w:hAnsi="Arial" w:cs="Arial"/>
          <w:sz w:val="20"/>
          <w:szCs w:val="20"/>
          <w:lang w:val="de-DE"/>
        </w:rPr>
        <w:t xml:space="preserve">Die Partnerschaft soll Cybersicherheit dadurch sowohl effektiver als auch effizienter machen. </w:t>
      </w:r>
      <w:r w:rsidR="00FF4498" w:rsidRPr="00982829">
        <w:rPr>
          <w:rFonts w:ascii="Arial" w:hAnsi="Arial" w:cs="Arial"/>
          <w:sz w:val="20"/>
          <w:szCs w:val="20"/>
          <w:lang w:val="de-DE"/>
        </w:rPr>
        <w:t>Will ein Unternehmen Angriffe</w:t>
      </w:r>
      <w:r w:rsidRPr="00982829">
        <w:rPr>
          <w:rFonts w:ascii="Arial" w:hAnsi="Arial" w:cs="Arial"/>
          <w:sz w:val="20"/>
          <w:szCs w:val="20"/>
          <w:lang w:val="de-DE"/>
        </w:rPr>
        <w:t xml:space="preserve"> auf seine Systeme</w:t>
      </w:r>
      <w:r w:rsidR="00FF4498" w:rsidRPr="00982829">
        <w:rPr>
          <w:rFonts w:ascii="Arial" w:hAnsi="Arial" w:cs="Arial"/>
          <w:sz w:val="20"/>
          <w:szCs w:val="20"/>
          <w:lang w:val="de-DE"/>
        </w:rPr>
        <w:t xml:space="preserve"> </w:t>
      </w:r>
      <w:r w:rsidR="00B1014F" w:rsidRPr="00982829">
        <w:rPr>
          <w:rFonts w:ascii="Arial" w:hAnsi="Arial" w:cs="Arial"/>
          <w:sz w:val="20"/>
          <w:szCs w:val="20"/>
          <w:lang w:val="de-DE"/>
        </w:rPr>
        <w:t>frühzeitig</w:t>
      </w:r>
      <w:r w:rsidR="00750F62" w:rsidRPr="00982829">
        <w:rPr>
          <w:rFonts w:ascii="Arial" w:hAnsi="Arial" w:cs="Arial"/>
          <w:sz w:val="20"/>
          <w:szCs w:val="20"/>
          <w:lang w:val="de-DE"/>
        </w:rPr>
        <w:t xml:space="preserve"> erkennen</w:t>
      </w:r>
      <w:r w:rsidR="00B1014F" w:rsidRPr="00982829">
        <w:rPr>
          <w:rFonts w:ascii="Arial" w:hAnsi="Arial" w:cs="Arial"/>
          <w:sz w:val="20"/>
          <w:szCs w:val="20"/>
          <w:lang w:val="de-DE"/>
        </w:rPr>
        <w:t xml:space="preserve">, muss es eine steigende Zahl an Daten </w:t>
      </w:r>
      <w:r w:rsidR="00974F9D" w:rsidRPr="00982829">
        <w:rPr>
          <w:rFonts w:ascii="Arial" w:hAnsi="Arial" w:cs="Arial"/>
          <w:sz w:val="20"/>
          <w:szCs w:val="20"/>
          <w:lang w:val="de-DE"/>
        </w:rPr>
        <w:t xml:space="preserve">erheben und die dabei anfallenden Log-Daten </w:t>
      </w:r>
      <w:r w:rsidR="000370A1" w:rsidRPr="00982829">
        <w:rPr>
          <w:rFonts w:ascii="Arial" w:hAnsi="Arial" w:cs="Arial"/>
          <w:sz w:val="20"/>
          <w:szCs w:val="20"/>
          <w:lang w:val="de-DE"/>
        </w:rPr>
        <w:t>schnellst</w:t>
      </w:r>
      <w:r w:rsidR="00974F9D" w:rsidRPr="00982829">
        <w:rPr>
          <w:rFonts w:ascii="Arial" w:hAnsi="Arial" w:cs="Arial"/>
          <w:sz w:val="20"/>
          <w:szCs w:val="20"/>
          <w:lang w:val="de-DE"/>
        </w:rPr>
        <w:t xml:space="preserve">möglich durchsuchen. </w:t>
      </w:r>
      <w:r w:rsidR="000370A1" w:rsidRPr="00982829">
        <w:rPr>
          <w:rFonts w:ascii="Arial" w:hAnsi="Arial" w:cs="Arial"/>
          <w:sz w:val="20"/>
          <w:szCs w:val="20"/>
          <w:lang w:val="de-DE"/>
        </w:rPr>
        <w:t xml:space="preserve">Um dann </w:t>
      </w:r>
      <w:r w:rsidR="008A1A1E" w:rsidRPr="00982829">
        <w:rPr>
          <w:rFonts w:ascii="Arial" w:hAnsi="Arial" w:cs="Arial"/>
          <w:sz w:val="20"/>
          <w:szCs w:val="20"/>
          <w:lang w:val="de-DE"/>
        </w:rPr>
        <w:t>auf tatsächliche Angriffe angemessen reagieren zu können</w:t>
      </w:r>
      <w:r w:rsidR="00F95454" w:rsidRPr="00982829">
        <w:rPr>
          <w:rFonts w:ascii="Arial" w:hAnsi="Arial" w:cs="Arial"/>
          <w:sz w:val="20"/>
          <w:szCs w:val="20"/>
          <w:lang w:val="de-DE"/>
        </w:rPr>
        <w:t xml:space="preserve">, muss neben der Geschwindigkeit auch die </w:t>
      </w:r>
      <w:r w:rsidR="002858AB" w:rsidRPr="00982829">
        <w:rPr>
          <w:rFonts w:ascii="Arial" w:hAnsi="Arial" w:cs="Arial"/>
          <w:sz w:val="20"/>
          <w:szCs w:val="20"/>
          <w:lang w:val="de-DE"/>
        </w:rPr>
        <w:t>Treffg</w:t>
      </w:r>
      <w:r w:rsidR="00F95454" w:rsidRPr="00982829">
        <w:rPr>
          <w:rFonts w:ascii="Arial" w:hAnsi="Arial" w:cs="Arial"/>
          <w:sz w:val="20"/>
          <w:szCs w:val="20"/>
          <w:lang w:val="de-DE"/>
        </w:rPr>
        <w:t xml:space="preserve">enauigkeit der Datenanalyse stimmen: </w:t>
      </w:r>
      <w:r w:rsidR="002858AB" w:rsidRPr="00982829">
        <w:rPr>
          <w:rFonts w:ascii="Arial" w:hAnsi="Arial" w:cs="Arial"/>
          <w:sz w:val="20"/>
          <w:szCs w:val="20"/>
          <w:lang w:val="de-DE"/>
        </w:rPr>
        <w:t>Ist die Lösung „überempfindlich“ gegenüber Anomalien</w:t>
      </w:r>
      <w:r w:rsidR="002A4A94" w:rsidRPr="00982829">
        <w:rPr>
          <w:rFonts w:ascii="Arial" w:hAnsi="Arial" w:cs="Arial"/>
          <w:sz w:val="20"/>
          <w:szCs w:val="20"/>
          <w:lang w:val="de-DE"/>
        </w:rPr>
        <w:t>, wird das Unternehmen mit Falschalarmen überhäuft; ist es zu lax, bleiben echte Angriffe</w:t>
      </w:r>
      <w:r w:rsidR="00714B11" w:rsidRPr="00982829">
        <w:rPr>
          <w:rFonts w:ascii="Arial" w:hAnsi="Arial" w:cs="Arial"/>
          <w:sz w:val="20"/>
          <w:szCs w:val="20"/>
          <w:lang w:val="de-DE"/>
        </w:rPr>
        <w:t xml:space="preserve"> unter Umständen</w:t>
      </w:r>
      <w:r w:rsidR="002A4A94" w:rsidRPr="00982829">
        <w:rPr>
          <w:rFonts w:ascii="Arial" w:hAnsi="Arial" w:cs="Arial"/>
          <w:sz w:val="20"/>
          <w:szCs w:val="20"/>
          <w:lang w:val="de-DE"/>
        </w:rPr>
        <w:t xml:space="preserve"> un</w:t>
      </w:r>
      <w:r w:rsidR="00714B11" w:rsidRPr="00982829">
        <w:rPr>
          <w:rFonts w:ascii="Arial" w:hAnsi="Arial" w:cs="Arial"/>
          <w:sz w:val="20"/>
          <w:szCs w:val="20"/>
          <w:lang w:val="de-DE"/>
        </w:rPr>
        <w:t>erkannt</w:t>
      </w:r>
      <w:r w:rsidR="002A4A94" w:rsidRPr="00982829">
        <w:rPr>
          <w:rFonts w:ascii="Arial" w:hAnsi="Arial" w:cs="Arial"/>
          <w:sz w:val="20"/>
          <w:szCs w:val="20"/>
          <w:lang w:val="de-DE"/>
        </w:rPr>
        <w:t>.</w:t>
      </w:r>
    </w:p>
    <w:p w14:paraId="648686CB" w14:textId="17EE033F" w:rsidR="00CC40EE" w:rsidRPr="00982829" w:rsidRDefault="00CC40EE" w:rsidP="003B2C01">
      <w:pPr>
        <w:rPr>
          <w:rFonts w:ascii="Arial" w:hAnsi="Arial" w:cs="Arial"/>
          <w:sz w:val="20"/>
          <w:szCs w:val="20"/>
          <w:lang w:val="de-DE"/>
        </w:rPr>
      </w:pPr>
    </w:p>
    <w:p w14:paraId="20FF5823" w14:textId="1F63E56F" w:rsidR="00CC40EE" w:rsidRPr="00982829" w:rsidRDefault="009E12D0" w:rsidP="003B2C01">
      <w:pPr>
        <w:rPr>
          <w:rFonts w:ascii="Arial" w:hAnsi="Arial" w:cs="Arial"/>
          <w:sz w:val="20"/>
          <w:szCs w:val="20"/>
          <w:lang w:val="de-DE"/>
        </w:rPr>
      </w:pPr>
      <w:r w:rsidRPr="00982829">
        <w:rPr>
          <w:rFonts w:ascii="Arial" w:hAnsi="Arial" w:cs="Arial"/>
          <w:sz w:val="20"/>
          <w:szCs w:val="20"/>
          <w:lang w:val="de-DE"/>
        </w:rPr>
        <w:t xml:space="preserve">Googles </w:t>
      </w:r>
      <w:r w:rsidR="00FB0443">
        <w:rPr>
          <w:rFonts w:ascii="Arial" w:hAnsi="Arial" w:cs="Arial"/>
          <w:sz w:val="20"/>
          <w:szCs w:val="20"/>
          <w:lang w:val="de-DE"/>
        </w:rPr>
        <w:t>Cloud</w:t>
      </w:r>
      <w:r w:rsidR="0097362C">
        <w:rPr>
          <w:rFonts w:ascii="Arial" w:hAnsi="Arial" w:cs="Arial"/>
          <w:sz w:val="20"/>
          <w:szCs w:val="20"/>
          <w:lang w:val="de-DE"/>
        </w:rPr>
        <w:t>-</w:t>
      </w:r>
      <w:r w:rsidRPr="00982829">
        <w:rPr>
          <w:rFonts w:ascii="Arial" w:hAnsi="Arial" w:cs="Arial"/>
          <w:sz w:val="20"/>
          <w:szCs w:val="20"/>
          <w:lang w:val="de-DE"/>
        </w:rPr>
        <w:t xml:space="preserve">Antwort auf diese Herausforderung </w:t>
      </w:r>
      <w:r w:rsidR="00650FFA">
        <w:rPr>
          <w:rFonts w:ascii="Arial" w:hAnsi="Arial" w:cs="Arial"/>
          <w:sz w:val="20"/>
          <w:szCs w:val="20"/>
          <w:lang w:val="de-DE"/>
        </w:rPr>
        <w:t xml:space="preserve">ist </w:t>
      </w:r>
      <w:r w:rsidR="00DF19D9" w:rsidRPr="00DF19D9">
        <w:rPr>
          <w:rFonts w:ascii="Arial" w:hAnsi="Arial" w:cs="Arial"/>
          <w:sz w:val="20"/>
          <w:szCs w:val="20"/>
          <w:lang w:val="de-DE"/>
        </w:rPr>
        <w:t xml:space="preserve">Chronicle SIEM und SOAR für die </w:t>
      </w:r>
      <w:proofErr w:type="spellStart"/>
      <w:r w:rsidR="00DF19D9" w:rsidRPr="00DF19D9">
        <w:rPr>
          <w:rFonts w:ascii="Arial" w:hAnsi="Arial" w:cs="Arial"/>
          <w:sz w:val="20"/>
          <w:szCs w:val="20"/>
          <w:lang w:val="de-DE"/>
        </w:rPr>
        <w:t>Cybersecurity</w:t>
      </w:r>
      <w:proofErr w:type="spellEnd"/>
      <w:r w:rsidR="00DF19D9" w:rsidRPr="00DF19D9">
        <w:rPr>
          <w:rFonts w:ascii="Arial" w:hAnsi="Arial" w:cs="Arial"/>
          <w:sz w:val="20"/>
          <w:szCs w:val="20"/>
          <w:lang w:val="de-DE"/>
        </w:rPr>
        <w:t xml:space="preserve">-Automatisierung, ein Thema, das aufgrund des Mangels an </w:t>
      </w:r>
      <w:proofErr w:type="spellStart"/>
      <w:r w:rsidR="00DF19D9" w:rsidRPr="00DF19D9">
        <w:rPr>
          <w:rFonts w:ascii="Arial" w:hAnsi="Arial" w:cs="Arial"/>
          <w:sz w:val="20"/>
          <w:szCs w:val="20"/>
          <w:lang w:val="de-DE"/>
        </w:rPr>
        <w:t>Cybersecurity</w:t>
      </w:r>
      <w:proofErr w:type="spellEnd"/>
      <w:r w:rsidR="00DF19D9" w:rsidRPr="00DF19D9">
        <w:rPr>
          <w:rFonts w:ascii="Arial" w:hAnsi="Arial" w:cs="Arial"/>
          <w:sz w:val="20"/>
          <w:szCs w:val="20"/>
          <w:lang w:val="de-DE"/>
        </w:rPr>
        <w:t xml:space="preserve">-Spezialisten immer wichtiger wird. </w:t>
      </w:r>
      <w:r w:rsidR="00F5722E" w:rsidRPr="00982829">
        <w:rPr>
          <w:rFonts w:ascii="Arial" w:hAnsi="Arial" w:cs="Arial"/>
          <w:sz w:val="20"/>
          <w:szCs w:val="20"/>
          <w:lang w:val="de-DE"/>
        </w:rPr>
        <w:t xml:space="preserve">Der Cloud-native Ansatz </w:t>
      </w:r>
      <w:r w:rsidR="00476BD6" w:rsidRPr="00982829">
        <w:rPr>
          <w:rFonts w:ascii="Arial" w:hAnsi="Arial" w:cs="Arial"/>
          <w:sz w:val="20"/>
          <w:szCs w:val="20"/>
          <w:lang w:val="de-DE"/>
        </w:rPr>
        <w:t xml:space="preserve">zur Erkennung, Untersuchung, Abwehr und Behebung von </w:t>
      </w:r>
      <w:r w:rsidR="00310CE1" w:rsidRPr="00982829">
        <w:rPr>
          <w:rFonts w:ascii="Arial" w:hAnsi="Arial" w:cs="Arial"/>
          <w:sz w:val="20"/>
          <w:szCs w:val="20"/>
          <w:lang w:val="de-DE"/>
        </w:rPr>
        <w:t xml:space="preserve">Angriffen </w:t>
      </w:r>
      <w:r w:rsidR="00DD4B93" w:rsidRPr="00982829">
        <w:rPr>
          <w:rFonts w:ascii="Arial" w:hAnsi="Arial" w:cs="Arial"/>
          <w:sz w:val="20"/>
          <w:szCs w:val="20"/>
          <w:lang w:val="de-DE"/>
        </w:rPr>
        <w:t xml:space="preserve">nutzt die Datenanalyse-Kompetenz von Google und </w:t>
      </w:r>
      <w:r w:rsidR="00FF231E" w:rsidRPr="00982829">
        <w:rPr>
          <w:rFonts w:ascii="Arial" w:hAnsi="Arial" w:cs="Arial"/>
          <w:sz w:val="20"/>
          <w:szCs w:val="20"/>
          <w:lang w:val="de-DE"/>
        </w:rPr>
        <w:t xml:space="preserve">führt alle </w:t>
      </w:r>
      <w:proofErr w:type="spellStart"/>
      <w:r w:rsidR="00C06A96" w:rsidRPr="00982829">
        <w:rPr>
          <w:rFonts w:ascii="Arial" w:hAnsi="Arial" w:cs="Arial"/>
          <w:sz w:val="20"/>
          <w:szCs w:val="20"/>
          <w:lang w:val="de-DE"/>
        </w:rPr>
        <w:t>Sicherheitstelemetrien</w:t>
      </w:r>
      <w:proofErr w:type="spellEnd"/>
      <w:r w:rsidR="006529FD">
        <w:rPr>
          <w:rFonts w:ascii="Arial" w:hAnsi="Arial" w:cs="Arial"/>
          <w:sz w:val="20"/>
          <w:szCs w:val="20"/>
          <w:lang w:val="de-DE"/>
        </w:rPr>
        <w:t xml:space="preserve"> </w:t>
      </w:r>
      <w:r w:rsidR="00C06A96" w:rsidRPr="00982829">
        <w:rPr>
          <w:rFonts w:ascii="Arial" w:hAnsi="Arial" w:cs="Arial"/>
          <w:sz w:val="20"/>
          <w:szCs w:val="20"/>
          <w:lang w:val="de-DE"/>
        </w:rPr>
        <w:t>zusammen</w:t>
      </w:r>
      <w:r w:rsidR="00650FFA">
        <w:rPr>
          <w:rFonts w:ascii="Arial" w:hAnsi="Arial" w:cs="Arial"/>
          <w:sz w:val="20"/>
          <w:szCs w:val="20"/>
          <w:lang w:val="de-DE"/>
        </w:rPr>
        <w:t>, um automatisch auf Angriffsmuster zu reagieren</w:t>
      </w:r>
      <w:r w:rsidR="00E36E7B" w:rsidRPr="00982829">
        <w:rPr>
          <w:rFonts w:ascii="Arial" w:hAnsi="Arial" w:cs="Arial"/>
          <w:sz w:val="20"/>
          <w:szCs w:val="20"/>
          <w:lang w:val="de-DE"/>
        </w:rPr>
        <w:t>.</w:t>
      </w:r>
      <w:r w:rsidR="00650FFA">
        <w:rPr>
          <w:rFonts w:ascii="Arial" w:hAnsi="Arial" w:cs="Arial"/>
          <w:sz w:val="20"/>
          <w:szCs w:val="20"/>
          <w:lang w:val="de-DE"/>
        </w:rPr>
        <w:t xml:space="preserve"> </w:t>
      </w:r>
    </w:p>
    <w:p w14:paraId="733CF854" w14:textId="77777777" w:rsidR="00B83B55" w:rsidRPr="00982829" w:rsidRDefault="00B83B55" w:rsidP="003B2C01">
      <w:pPr>
        <w:rPr>
          <w:rFonts w:ascii="Arial" w:hAnsi="Arial" w:cs="Arial"/>
          <w:sz w:val="20"/>
          <w:szCs w:val="20"/>
          <w:lang w:val="de-DE"/>
        </w:rPr>
      </w:pPr>
    </w:p>
    <w:p w14:paraId="150EFD57" w14:textId="7238EB68" w:rsidR="00B83B55" w:rsidRPr="00982829" w:rsidRDefault="003C7E04" w:rsidP="003B2C01">
      <w:pPr>
        <w:rPr>
          <w:rFonts w:ascii="Arial" w:hAnsi="Arial" w:cs="Arial"/>
          <w:sz w:val="20"/>
          <w:szCs w:val="20"/>
          <w:lang w:val="de-DE"/>
        </w:rPr>
      </w:pPr>
      <w:r w:rsidRPr="00982829">
        <w:rPr>
          <w:rFonts w:ascii="Arial" w:hAnsi="Arial" w:cs="Arial"/>
          <w:sz w:val="20"/>
          <w:szCs w:val="20"/>
          <w:lang w:val="de-DE"/>
        </w:rPr>
        <w:t xml:space="preserve">Doch </w:t>
      </w:r>
      <w:r w:rsidR="00EB5CE3" w:rsidRPr="00982829">
        <w:rPr>
          <w:rFonts w:ascii="Arial" w:hAnsi="Arial" w:cs="Arial"/>
          <w:sz w:val="20"/>
          <w:szCs w:val="20"/>
          <w:lang w:val="de-DE"/>
        </w:rPr>
        <w:t xml:space="preserve">performante Technologie </w:t>
      </w:r>
      <w:r w:rsidR="00BF639A" w:rsidRPr="00982829">
        <w:rPr>
          <w:rFonts w:ascii="Arial" w:hAnsi="Arial" w:cs="Arial"/>
          <w:sz w:val="20"/>
          <w:szCs w:val="20"/>
          <w:lang w:val="de-DE"/>
        </w:rPr>
        <w:t xml:space="preserve">allein </w:t>
      </w:r>
      <w:r w:rsidR="006F5FC1" w:rsidRPr="00982829">
        <w:rPr>
          <w:rFonts w:ascii="Arial" w:hAnsi="Arial" w:cs="Arial"/>
          <w:sz w:val="20"/>
          <w:szCs w:val="20"/>
          <w:lang w:val="de-DE"/>
        </w:rPr>
        <w:t>führt</w:t>
      </w:r>
      <w:r w:rsidR="00BF639A" w:rsidRPr="00982829">
        <w:rPr>
          <w:rFonts w:ascii="Arial" w:hAnsi="Arial" w:cs="Arial"/>
          <w:sz w:val="20"/>
          <w:szCs w:val="20"/>
          <w:lang w:val="de-DE"/>
        </w:rPr>
        <w:t xml:space="preserve"> noch nicht</w:t>
      </w:r>
      <w:r w:rsidR="006F5FC1" w:rsidRPr="00982829">
        <w:rPr>
          <w:rFonts w:ascii="Arial" w:hAnsi="Arial" w:cs="Arial"/>
          <w:sz w:val="20"/>
          <w:szCs w:val="20"/>
          <w:lang w:val="de-DE"/>
        </w:rPr>
        <w:t xml:space="preserve"> zum Ziel</w:t>
      </w:r>
      <w:r w:rsidR="00BF639A" w:rsidRPr="00982829">
        <w:rPr>
          <w:rFonts w:ascii="Arial" w:hAnsi="Arial" w:cs="Arial"/>
          <w:sz w:val="20"/>
          <w:szCs w:val="20"/>
          <w:lang w:val="de-DE"/>
        </w:rPr>
        <w:t>,</w:t>
      </w:r>
      <w:r w:rsidR="00213AE5" w:rsidRPr="00982829">
        <w:rPr>
          <w:rFonts w:ascii="Arial" w:hAnsi="Arial" w:cs="Arial"/>
          <w:sz w:val="20"/>
          <w:szCs w:val="20"/>
          <w:lang w:val="de-DE"/>
        </w:rPr>
        <w:t xml:space="preserve"> denn</w:t>
      </w:r>
      <w:r w:rsidR="00BF639A" w:rsidRPr="00982829">
        <w:rPr>
          <w:rFonts w:ascii="Arial" w:hAnsi="Arial" w:cs="Arial"/>
          <w:sz w:val="20"/>
          <w:szCs w:val="20"/>
          <w:lang w:val="de-DE"/>
        </w:rPr>
        <w:t xml:space="preserve"> </w:t>
      </w:r>
      <w:r w:rsidR="00720E2F" w:rsidRPr="00982829">
        <w:rPr>
          <w:rFonts w:ascii="Arial" w:hAnsi="Arial" w:cs="Arial"/>
          <w:sz w:val="20"/>
          <w:szCs w:val="20"/>
          <w:lang w:val="de-DE"/>
        </w:rPr>
        <w:t>über den Erfolg einer Lösung entscheidet ihre Implementierung. Daher hat Google für d</w:t>
      </w:r>
      <w:r w:rsidR="00213AE5" w:rsidRPr="00982829">
        <w:rPr>
          <w:rFonts w:ascii="Arial" w:hAnsi="Arial" w:cs="Arial"/>
          <w:sz w:val="20"/>
          <w:szCs w:val="20"/>
          <w:lang w:val="de-DE"/>
        </w:rPr>
        <w:t>ie</w:t>
      </w:r>
      <w:r w:rsidR="00720E2F" w:rsidRPr="00982829">
        <w:rPr>
          <w:rFonts w:ascii="Arial" w:hAnsi="Arial" w:cs="Arial"/>
          <w:sz w:val="20"/>
          <w:szCs w:val="20"/>
          <w:lang w:val="de-DE"/>
        </w:rPr>
        <w:t xml:space="preserve"> deutschen, österreichischen und schweizerischen</w:t>
      </w:r>
      <w:r w:rsidR="00213AE5" w:rsidRPr="00982829">
        <w:rPr>
          <w:rFonts w:ascii="Arial" w:hAnsi="Arial" w:cs="Arial"/>
          <w:sz w:val="20"/>
          <w:szCs w:val="20"/>
          <w:lang w:val="de-DE"/>
        </w:rPr>
        <w:t xml:space="preserve"> Märkte NTT DATA als </w:t>
      </w:r>
      <w:r w:rsidR="00BA7CB2">
        <w:rPr>
          <w:rFonts w:ascii="Arial" w:hAnsi="Arial" w:cs="Arial"/>
          <w:sz w:val="20"/>
          <w:szCs w:val="20"/>
          <w:lang w:val="de-DE"/>
        </w:rPr>
        <w:t>strategischen</w:t>
      </w:r>
      <w:r w:rsidR="00BA7CB2" w:rsidRPr="00982829">
        <w:rPr>
          <w:rFonts w:ascii="Arial" w:hAnsi="Arial" w:cs="Arial"/>
          <w:sz w:val="20"/>
          <w:szCs w:val="20"/>
          <w:lang w:val="de-DE"/>
        </w:rPr>
        <w:t xml:space="preserve"> </w:t>
      </w:r>
      <w:r w:rsidR="00213AE5" w:rsidRPr="00982829">
        <w:rPr>
          <w:rFonts w:ascii="Arial" w:hAnsi="Arial" w:cs="Arial"/>
          <w:sz w:val="20"/>
          <w:szCs w:val="20"/>
          <w:lang w:val="de-DE"/>
        </w:rPr>
        <w:t>Partner</w:t>
      </w:r>
      <w:r w:rsidR="00F13171" w:rsidRPr="00982829">
        <w:rPr>
          <w:rFonts w:ascii="Arial" w:hAnsi="Arial" w:cs="Arial"/>
          <w:sz w:val="20"/>
          <w:szCs w:val="20"/>
          <w:lang w:val="de-DE"/>
        </w:rPr>
        <w:t xml:space="preserve"> an Bord geholt. Dessen Security</w:t>
      </w:r>
      <w:r w:rsidR="00431461" w:rsidRPr="00982829">
        <w:rPr>
          <w:rFonts w:ascii="Arial" w:hAnsi="Arial" w:cs="Arial"/>
          <w:sz w:val="20"/>
          <w:szCs w:val="20"/>
          <w:lang w:val="de-DE"/>
        </w:rPr>
        <w:t>-</w:t>
      </w:r>
      <w:r w:rsidR="00F13171" w:rsidRPr="00982829">
        <w:rPr>
          <w:rFonts w:ascii="Arial" w:hAnsi="Arial" w:cs="Arial"/>
          <w:sz w:val="20"/>
          <w:szCs w:val="20"/>
          <w:lang w:val="de-DE"/>
        </w:rPr>
        <w:t xml:space="preserve">Experten </w:t>
      </w:r>
      <w:r w:rsidR="00C62232" w:rsidRPr="00982829">
        <w:rPr>
          <w:rFonts w:ascii="Arial" w:hAnsi="Arial" w:cs="Arial"/>
          <w:sz w:val="20"/>
          <w:szCs w:val="20"/>
          <w:lang w:val="de-DE"/>
        </w:rPr>
        <w:t>kennen</w:t>
      </w:r>
      <w:r w:rsidR="005B11B1" w:rsidRPr="00982829">
        <w:rPr>
          <w:rFonts w:ascii="Arial" w:hAnsi="Arial" w:cs="Arial"/>
          <w:sz w:val="20"/>
          <w:szCs w:val="20"/>
          <w:lang w:val="de-DE"/>
        </w:rPr>
        <w:t xml:space="preserve"> die hiesigen Unternehmen, ihre spezifischen Herausforderungen sowie </w:t>
      </w:r>
      <w:r w:rsidR="00431461" w:rsidRPr="00982829">
        <w:rPr>
          <w:rFonts w:ascii="Arial" w:hAnsi="Arial" w:cs="Arial"/>
          <w:sz w:val="20"/>
          <w:szCs w:val="20"/>
          <w:lang w:val="de-DE"/>
        </w:rPr>
        <w:t xml:space="preserve">die gesetzlichen Vorgaben zu Datenschutz und Compliance. </w:t>
      </w:r>
      <w:r w:rsidR="009029BE" w:rsidRPr="00982829">
        <w:rPr>
          <w:rFonts w:ascii="Arial" w:hAnsi="Arial" w:cs="Arial"/>
          <w:sz w:val="20"/>
          <w:szCs w:val="20"/>
          <w:lang w:val="de-DE"/>
        </w:rPr>
        <w:t>Mit</w:t>
      </w:r>
      <w:r w:rsidR="00431461" w:rsidRPr="00982829">
        <w:rPr>
          <w:rFonts w:ascii="Arial" w:hAnsi="Arial" w:cs="Arial"/>
          <w:sz w:val="20"/>
          <w:szCs w:val="20"/>
          <w:lang w:val="de-DE"/>
        </w:rPr>
        <w:t xml:space="preserve"> diesem Hintergrund </w:t>
      </w:r>
      <w:r w:rsidR="00E02DB7" w:rsidRPr="00982829">
        <w:rPr>
          <w:rFonts w:ascii="Arial" w:hAnsi="Arial" w:cs="Arial"/>
          <w:sz w:val="20"/>
          <w:szCs w:val="20"/>
          <w:lang w:val="de-DE"/>
        </w:rPr>
        <w:t>unterstützen sie</w:t>
      </w:r>
      <w:r w:rsidR="009029BE" w:rsidRPr="00982829">
        <w:rPr>
          <w:rFonts w:ascii="Arial" w:hAnsi="Arial" w:cs="Arial"/>
          <w:sz w:val="20"/>
          <w:szCs w:val="20"/>
          <w:lang w:val="de-DE"/>
        </w:rPr>
        <w:t xml:space="preserve"> </w:t>
      </w:r>
      <w:r w:rsidR="00E02DB7" w:rsidRPr="00982829">
        <w:rPr>
          <w:rFonts w:ascii="Arial" w:hAnsi="Arial" w:cs="Arial"/>
          <w:sz w:val="20"/>
          <w:szCs w:val="20"/>
          <w:lang w:val="de-DE"/>
        </w:rPr>
        <w:t>Unternehmen</w:t>
      </w:r>
      <w:r w:rsidR="00CA2A64" w:rsidRPr="00982829">
        <w:rPr>
          <w:rFonts w:ascii="Arial" w:hAnsi="Arial" w:cs="Arial"/>
          <w:sz w:val="20"/>
          <w:szCs w:val="20"/>
          <w:lang w:val="de-DE"/>
        </w:rPr>
        <w:t>, indem sie</w:t>
      </w:r>
      <w:r w:rsidR="00E02DB7" w:rsidRPr="00982829">
        <w:rPr>
          <w:rFonts w:ascii="Arial" w:hAnsi="Arial" w:cs="Arial"/>
          <w:sz w:val="20"/>
          <w:szCs w:val="20"/>
          <w:lang w:val="de-DE"/>
        </w:rPr>
        <w:t xml:space="preserve"> möglichst treffsichere Regeln für die Angriffserkennung definier</w:t>
      </w:r>
      <w:r w:rsidR="00CA2A64" w:rsidRPr="00982829">
        <w:rPr>
          <w:rFonts w:ascii="Arial" w:hAnsi="Arial" w:cs="Arial"/>
          <w:sz w:val="20"/>
          <w:szCs w:val="20"/>
          <w:lang w:val="de-DE"/>
        </w:rPr>
        <w:t xml:space="preserve">en und </w:t>
      </w:r>
      <w:r w:rsidR="002F24E8" w:rsidRPr="00982829">
        <w:rPr>
          <w:rFonts w:ascii="Arial" w:hAnsi="Arial" w:cs="Arial"/>
          <w:sz w:val="20"/>
          <w:szCs w:val="20"/>
          <w:lang w:val="de-DE"/>
        </w:rPr>
        <w:t xml:space="preserve">individuelle </w:t>
      </w:r>
      <w:r w:rsidR="00E57226" w:rsidRPr="00982829">
        <w:rPr>
          <w:rFonts w:ascii="Arial" w:hAnsi="Arial" w:cs="Arial"/>
          <w:sz w:val="20"/>
          <w:szCs w:val="20"/>
          <w:lang w:val="de-DE"/>
        </w:rPr>
        <w:t>Response-Strategien inklusive</w:t>
      </w:r>
      <w:r w:rsidR="00843E4C" w:rsidRPr="00982829">
        <w:rPr>
          <w:rFonts w:ascii="Arial" w:hAnsi="Arial" w:cs="Arial"/>
          <w:sz w:val="20"/>
          <w:szCs w:val="20"/>
          <w:lang w:val="de-DE"/>
        </w:rPr>
        <w:t xml:space="preserve"> Gefahren-Priorisierung und </w:t>
      </w:r>
      <w:proofErr w:type="spellStart"/>
      <w:r w:rsidR="00843E4C" w:rsidRPr="00982829">
        <w:rPr>
          <w:rFonts w:ascii="Arial" w:hAnsi="Arial" w:cs="Arial"/>
          <w:sz w:val="20"/>
          <w:szCs w:val="20"/>
          <w:lang w:val="de-DE"/>
        </w:rPr>
        <w:t>Playbooks</w:t>
      </w:r>
      <w:proofErr w:type="spellEnd"/>
      <w:r w:rsidR="002F24E8" w:rsidRPr="00982829">
        <w:rPr>
          <w:rFonts w:ascii="Arial" w:hAnsi="Arial" w:cs="Arial"/>
          <w:sz w:val="20"/>
          <w:szCs w:val="20"/>
          <w:lang w:val="de-DE"/>
        </w:rPr>
        <w:t xml:space="preserve"> erarbeiten.</w:t>
      </w:r>
    </w:p>
    <w:p w14:paraId="00E45EF5" w14:textId="77777777" w:rsidR="006529FD" w:rsidRDefault="006529FD" w:rsidP="00790DA3">
      <w:pPr>
        <w:spacing w:after="160" w:line="259" w:lineRule="auto"/>
        <w:rPr>
          <w:rFonts w:ascii="Arial" w:hAnsi="Arial" w:cs="Arial"/>
          <w:sz w:val="20"/>
          <w:szCs w:val="20"/>
          <w:lang w:val="de-DE"/>
        </w:rPr>
      </w:pPr>
    </w:p>
    <w:p w14:paraId="23A9F3A9" w14:textId="77777777" w:rsidR="00E72034" w:rsidRPr="00982829" w:rsidRDefault="00E72034" w:rsidP="00790DA3">
      <w:pPr>
        <w:spacing w:after="160" w:line="259" w:lineRule="auto"/>
        <w:rPr>
          <w:rFonts w:ascii="Arial" w:hAnsi="Arial" w:cs="Arial"/>
          <w:sz w:val="20"/>
          <w:szCs w:val="20"/>
          <w:lang w:val="de-DE"/>
        </w:rPr>
      </w:pPr>
    </w:p>
    <w:p w14:paraId="0E6F7EBE" w14:textId="3CC45BA3" w:rsidR="005D4F18" w:rsidRDefault="00BC4CC7" w:rsidP="003B2C01">
      <w:pPr>
        <w:rPr>
          <w:rFonts w:ascii="Arial" w:hAnsi="Arial" w:cs="Arial"/>
          <w:sz w:val="20"/>
          <w:szCs w:val="20"/>
          <w:lang w:val="de-DE"/>
        </w:rPr>
      </w:pPr>
      <w:r w:rsidRPr="00982829">
        <w:rPr>
          <w:rFonts w:ascii="Arial" w:hAnsi="Arial" w:cs="Arial"/>
          <w:sz w:val="20"/>
          <w:szCs w:val="20"/>
          <w:lang w:val="de-DE"/>
        </w:rPr>
        <w:t>Swen Rehders</w:t>
      </w:r>
      <w:r w:rsidR="00B1199D" w:rsidRPr="00982829">
        <w:rPr>
          <w:rFonts w:ascii="Arial" w:hAnsi="Arial" w:cs="Arial"/>
          <w:sz w:val="20"/>
          <w:szCs w:val="20"/>
          <w:lang w:val="de-DE"/>
        </w:rPr>
        <w:t>, CSO und Geschäftsführer NTT DATA DACH</w:t>
      </w:r>
      <w:r w:rsidR="00ED3C05" w:rsidRPr="00982829">
        <w:rPr>
          <w:rFonts w:ascii="Arial" w:hAnsi="Arial" w:cs="Arial"/>
          <w:sz w:val="20"/>
          <w:szCs w:val="20"/>
          <w:lang w:val="de-DE"/>
        </w:rPr>
        <w:t>,</w:t>
      </w:r>
      <w:r w:rsidR="00B35BFD" w:rsidRPr="00982829">
        <w:rPr>
          <w:rFonts w:ascii="Arial" w:hAnsi="Arial" w:cs="Arial"/>
          <w:sz w:val="20"/>
          <w:szCs w:val="20"/>
          <w:lang w:val="de-DE"/>
        </w:rPr>
        <w:t xml:space="preserve"> kommentiert: „</w:t>
      </w:r>
      <w:r w:rsidR="00A15C30" w:rsidRPr="00982829">
        <w:rPr>
          <w:rFonts w:ascii="Arial" w:hAnsi="Arial" w:cs="Arial"/>
          <w:sz w:val="20"/>
          <w:szCs w:val="20"/>
          <w:lang w:val="de-DE"/>
        </w:rPr>
        <w:t>Bei unseren Dienstleistungen</w:t>
      </w:r>
      <w:r w:rsidR="005323B3" w:rsidRPr="00982829">
        <w:rPr>
          <w:rFonts w:ascii="Arial" w:hAnsi="Arial" w:cs="Arial"/>
          <w:sz w:val="20"/>
          <w:szCs w:val="20"/>
          <w:lang w:val="de-DE"/>
        </w:rPr>
        <w:t xml:space="preserve"> </w:t>
      </w:r>
      <w:r w:rsidR="00BD7763" w:rsidRPr="00982829">
        <w:rPr>
          <w:rFonts w:ascii="Arial" w:hAnsi="Arial" w:cs="Arial"/>
          <w:sz w:val="20"/>
          <w:szCs w:val="20"/>
          <w:lang w:val="de-DE"/>
        </w:rPr>
        <w:t>legen wir großen Wert darauf</w:t>
      </w:r>
      <w:r w:rsidR="001A5E6C" w:rsidRPr="00982829">
        <w:rPr>
          <w:rFonts w:ascii="Arial" w:hAnsi="Arial" w:cs="Arial"/>
          <w:sz w:val="20"/>
          <w:szCs w:val="20"/>
          <w:lang w:val="de-DE"/>
        </w:rPr>
        <w:t xml:space="preserve">, unseren Kunden </w:t>
      </w:r>
      <w:r w:rsidR="0062535F" w:rsidRPr="00982829">
        <w:rPr>
          <w:rFonts w:ascii="Arial" w:hAnsi="Arial" w:cs="Arial"/>
          <w:sz w:val="20"/>
          <w:szCs w:val="20"/>
          <w:lang w:val="de-DE"/>
        </w:rPr>
        <w:t>für jeden Zweck das optimale Werkzeug</w:t>
      </w:r>
      <w:r w:rsidR="001A5E6C" w:rsidRPr="00982829">
        <w:rPr>
          <w:rFonts w:ascii="Arial" w:hAnsi="Arial" w:cs="Arial"/>
          <w:sz w:val="20"/>
          <w:szCs w:val="20"/>
          <w:lang w:val="de-DE"/>
        </w:rPr>
        <w:t xml:space="preserve"> </w:t>
      </w:r>
      <w:r w:rsidR="00B61F86" w:rsidRPr="00982829">
        <w:rPr>
          <w:rFonts w:ascii="Arial" w:hAnsi="Arial" w:cs="Arial"/>
          <w:sz w:val="20"/>
          <w:szCs w:val="20"/>
          <w:lang w:val="de-DE"/>
        </w:rPr>
        <w:t xml:space="preserve">zur Verfügung zu stellen. Durch Partnerschaften mit exzellenten Anbietern </w:t>
      </w:r>
      <w:r w:rsidR="00ED3C05" w:rsidRPr="00982829">
        <w:rPr>
          <w:rFonts w:ascii="Arial" w:hAnsi="Arial" w:cs="Arial"/>
          <w:sz w:val="20"/>
          <w:szCs w:val="20"/>
          <w:lang w:val="de-DE"/>
        </w:rPr>
        <w:t xml:space="preserve">wie </w:t>
      </w:r>
      <w:r w:rsidR="00B61F86" w:rsidRPr="00982829">
        <w:rPr>
          <w:rFonts w:ascii="Arial" w:hAnsi="Arial" w:cs="Arial"/>
          <w:sz w:val="20"/>
          <w:szCs w:val="20"/>
          <w:lang w:val="de-DE"/>
        </w:rPr>
        <w:t xml:space="preserve">Google </w:t>
      </w:r>
      <w:r w:rsidR="006E02E1">
        <w:rPr>
          <w:rFonts w:ascii="Arial" w:hAnsi="Arial" w:cs="Arial"/>
          <w:sz w:val="20"/>
          <w:szCs w:val="20"/>
          <w:lang w:val="de-DE"/>
        </w:rPr>
        <w:t xml:space="preserve">Cloud </w:t>
      </w:r>
      <w:r w:rsidR="00B61F86" w:rsidRPr="00982829">
        <w:rPr>
          <w:rFonts w:ascii="Arial" w:hAnsi="Arial" w:cs="Arial"/>
          <w:sz w:val="20"/>
          <w:szCs w:val="20"/>
          <w:lang w:val="de-DE"/>
        </w:rPr>
        <w:t xml:space="preserve">stellen wir das sicher. </w:t>
      </w:r>
      <w:r w:rsidR="0062535F" w:rsidRPr="00982829">
        <w:rPr>
          <w:rFonts w:ascii="Arial" w:hAnsi="Arial" w:cs="Arial"/>
          <w:sz w:val="20"/>
          <w:szCs w:val="20"/>
          <w:lang w:val="de-DE"/>
        </w:rPr>
        <w:t>Aus der</w:t>
      </w:r>
      <w:r w:rsidR="00A87A64" w:rsidRPr="00982829">
        <w:rPr>
          <w:rFonts w:ascii="Arial" w:hAnsi="Arial" w:cs="Arial"/>
          <w:sz w:val="20"/>
          <w:szCs w:val="20"/>
          <w:lang w:val="de-DE"/>
        </w:rPr>
        <w:t xml:space="preserve"> </w:t>
      </w:r>
      <w:r w:rsidR="007A2481" w:rsidRPr="00982829">
        <w:rPr>
          <w:rFonts w:ascii="Arial" w:hAnsi="Arial" w:cs="Arial"/>
          <w:sz w:val="20"/>
          <w:szCs w:val="20"/>
          <w:lang w:val="de-DE"/>
        </w:rPr>
        <w:t xml:space="preserve">Kombination der leistungsstarken Technologie von Google </w:t>
      </w:r>
      <w:r w:rsidR="006E02E1">
        <w:rPr>
          <w:rFonts w:ascii="Arial" w:hAnsi="Arial" w:cs="Arial"/>
          <w:sz w:val="20"/>
          <w:szCs w:val="20"/>
          <w:lang w:val="de-DE"/>
        </w:rPr>
        <w:t xml:space="preserve">Cloud </w:t>
      </w:r>
      <w:r w:rsidR="007A2481" w:rsidRPr="00982829">
        <w:rPr>
          <w:rFonts w:ascii="Arial" w:hAnsi="Arial" w:cs="Arial"/>
          <w:sz w:val="20"/>
          <w:szCs w:val="20"/>
          <w:lang w:val="de-DE"/>
        </w:rPr>
        <w:t>mit dem umfangreichen Know-how unserer Security-Experten</w:t>
      </w:r>
      <w:r w:rsidR="0062535F" w:rsidRPr="00982829">
        <w:rPr>
          <w:rFonts w:ascii="Arial" w:hAnsi="Arial" w:cs="Arial"/>
          <w:sz w:val="20"/>
          <w:szCs w:val="20"/>
          <w:lang w:val="de-DE"/>
        </w:rPr>
        <w:t xml:space="preserve"> entsteht für Kunden eine </w:t>
      </w:r>
      <w:proofErr w:type="spellStart"/>
      <w:r w:rsidR="001E4836">
        <w:rPr>
          <w:rFonts w:ascii="Arial" w:hAnsi="Arial" w:cs="Arial"/>
          <w:sz w:val="20"/>
          <w:szCs w:val="20"/>
          <w:lang w:val="de-DE"/>
        </w:rPr>
        <w:t>Cybersecurity</w:t>
      </w:r>
      <w:proofErr w:type="spellEnd"/>
      <w:r w:rsidR="007D1DE2">
        <w:rPr>
          <w:rFonts w:ascii="Arial" w:hAnsi="Arial" w:cs="Arial"/>
          <w:sz w:val="20"/>
          <w:szCs w:val="20"/>
          <w:lang w:val="de-DE"/>
        </w:rPr>
        <w:t>-L</w:t>
      </w:r>
      <w:r w:rsidR="00EE338A" w:rsidRPr="00982829">
        <w:rPr>
          <w:rFonts w:ascii="Arial" w:hAnsi="Arial" w:cs="Arial"/>
          <w:sz w:val="20"/>
          <w:szCs w:val="20"/>
          <w:lang w:val="de-DE"/>
        </w:rPr>
        <w:t>ösung</w:t>
      </w:r>
      <w:r w:rsidR="00FE2EB2" w:rsidRPr="00982829">
        <w:rPr>
          <w:rFonts w:ascii="Arial" w:hAnsi="Arial" w:cs="Arial"/>
          <w:sz w:val="20"/>
          <w:szCs w:val="20"/>
          <w:lang w:val="de-DE"/>
        </w:rPr>
        <w:t xml:space="preserve">, die Angriffe </w:t>
      </w:r>
      <w:r w:rsidR="00904AFE" w:rsidRPr="00982829">
        <w:rPr>
          <w:rFonts w:ascii="Arial" w:hAnsi="Arial" w:cs="Arial"/>
          <w:sz w:val="20"/>
          <w:szCs w:val="20"/>
          <w:lang w:val="de-DE"/>
        </w:rPr>
        <w:t xml:space="preserve">schnell </w:t>
      </w:r>
      <w:r w:rsidR="001E4836">
        <w:rPr>
          <w:rFonts w:ascii="Arial" w:hAnsi="Arial" w:cs="Arial"/>
          <w:sz w:val="20"/>
          <w:szCs w:val="20"/>
          <w:lang w:val="de-DE"/>
        </w:rPr>
        <w:t xml:space="preserve">und effizient </w:t>
      </w:r>
      <w:r w:rsidR="00904AFE" w:rsidRPr="00982829">
        <w:rPr>
          <w:rFonts w:ascii="Arial" w:hAnsi="Arial" w:cs="Arial"/>
          <w:sz w:val="20"/>
          <w:szCs w:val="20"/>
          <w:lang w:val="de-DE"/>
        </w:rPr>
        <w:t>erkennt und zugleich Falschalarme minimiert.“</w:t>
      </w:r>
    </w:p>
    <w:p w14:paraId="6868DD80" w14:textId="1DDF3563" w:rsidR="006A38E5" w:rsidRDefault="006A38E5" w:rsidP="003B2C01">
      <w:pPr>
        <w:rPr>
          <w:rFonts w:ascii="Arial" w:hAnsi="Arial" w:cs="Arial"/>
          <w:sz w:val="20"/>
          <w:szCs w:val="20"/>
          <w:lang w:val="de-DE"/>
        </w:rPr>
      </w:pPr>
    </w:p>
    <w:p w14:paraId="5F85C8B7" w14:textId="1EB16CD6" w:rsidR="001B6D58" w:rsidRPr="00982829" w:rsidRDefault="006529FD" w:rsidP="003B2C01">
      <w:pPr>
        <w:rPr>
          <w:rFonts w:ascii="Arial" w:hAnsi="Arial" w:cs="Arial"/>
          <w:sz w:val="20"/>
          <w:szCs w:val="20"/>
          <w:lang w:val="de-DE"/>
        </w:rPr>
      </w:pPr>
      <w:r>
        <w:rPr>
          <w:rFonts w:ascii="Arial" w:hAnsi="Arial" w:cs="Arial"/>
          <w:sz w:val="20"/>
          <w:szCs w:val="20"/>
          <w:lang w:val="de-DE"/>
        </w:rPr>
        <w:t>„</w:t>
      </w:r>
      <w:r w:rsidR="007D1DE2">
        <w:rPr>
          <w:rFonts w:ascii="Arial" w:hAnsi="Arial" w:cs="Arial"/>
          <w:sz w:val="20"/>
          <w:szCs w:val="20"/>
          <w:lang w:val="de-DE"/>
        </w:rPr>
        <w:t>Besonders</w:t>
      </w:r>
      <w:r w:rsidR="001E4836">
        <w:rPr>
          <w:rFonts w:ascii="Arial" w:hAnsi="Arial" w:cs="Arial"/>
          <w:sz w:val="20"/>
          <w:szCs w:val="20"/>
          <w:lang w:val="de-DE"/>
        </w:rPr>
        <w:t xml:space="preserve"> die Möglichkeit von automatischen Reaktionen bei der Erkennung von Cyberangriffen wird für unsere Kunden immer wichtiger, da </w:t>
      </w:r>
      <w:proofErr w:type="spellStart"/>
      <w:r w:rsidR="001E4836">
        <w:rPr>
          <w:rFonts w:ascii="Arial" w:hAnsi="Arial" w:cs="Arial"/>
          <w:sz w:val="20"/>
          <w:szCs w:val="20"/>
          <w:lang w:val="de-DE"/>
        </w:rPr>
        <w:t>Cybersecurity</w:t>
      </w:r>
      <w:proofErr w:type="spellEnd"/>
      <w:r w:rsidR="00E551B9">
        <w:rPr>
          <w:rFonts w:ascii="Arial" w:hAnsi="Arial" w:cs="Arial"/>
          <w:sz w:val="20"/>
          <w:szCs w:val="20"/>
          <w:lang w:val="de-DE"/>
        </w:rPr>
        <w:t>-</w:t>
      </w:r>
      <w:r w:rsidR="001E4836">
        <w:rPr>
          <w:rFonts w:ascii="Arial" w:hAnsi="Arial" w:cs="Arial"/>
          <w:sz w:val="20"/>
          <w:szCs w:val="20"/>
          <w:lang w:val="de-DE"/>
        </w:rPr>
        <w:t xml:space="preserve">Spezialisten ein rares Gut sind. Dies ist oft auch </w:t>
      </w:r>
      <w:r w:rsidR="009E26CB">
        <w:rPr>
          <w:rFonts w:ascii="Arial" w:hAnsi="Arial" w:cs="Arial"/>
          <w:sz w:val="20"/>
          <w:szCs w:val="20"/>
          <w:lang w:val="de-DE"/>
        </w:rPr>
        <w:t xml:space="preserve">der </w:t>
      </w:r>
      <w:r w:rsidR="001E4836">
        <w:rPr>
          <w:rFonts w:ascii="Arial" w:hAnsi="Arial" w:cs="Arial"/>
          <w:sz w:val="20"/>
          <w:szCs w:val="20"/>
          <w:lang w:val="de-DE"/>
        </w:rPr>
        <w:t xml:space="preserve">primäre Grund, warum </w:t>
      </w:r>
      <w:r>
        <w:rPr>
          <w:rFonts w:ascii="Arial" w:hAnsi="Arial" w:cs="Arial"/>
          <w:sz w:val="20"/>
          <w:szCs w:val="20"/>
          <w:lang w:val="de-DE"/>
        </w:rPr>
        <w:t>Unternehmen</w:t>
      </w:r>
      <w:r w:rsidR="00A52AEF">
        <w:rPr>
          <w:rFonts w:ascii="Arial" w:hAnsi="Arial" w:cs="Arial"/>
          <w:sz w:val="20"/>
          <w:szCs w:val="20"/>
          <w:lang w:val="de-DE"/>
        </w:rPr>
        <w:t xml:space="preserve"> NTT DATA als </w:t>
      </w:r>
      <w:proofErr w:type="spellStart"/>
      <w:r w:rsidR="00A52AEF">
        <w:rPr>
          <w:rFonts w:ascii="Arial" w:hAnsi="Arial" w:cs="Arial"/>
          <w:sz w:val="20"/>
          <w:szCs w:val="20"/>
          <w:lang w:val="de-DE"/>
        </w:rPr>
        <w:t>Managed</w:t>
      </w:r>
      <w:proofErr w:type="spellEnd"/>
      <w:r w:rsidR="00A52AEF">
        <w:rPr>
          <w:rFonts w:ascii="Arial" w:hAnsi="Arial" w:cs="Arial"/>
          <w:sz w:val="20"/>
          <w:szCs w:val="20"/>
          <w:lang w:val="de-DE"/>
        </w:rPr>
        <w:t xml:space="preserve"> Security Services Partner einbeziehen. Mit Herstellern wie Google </w:t>
      </w:r>
      <w:r w:rsidR="006E02E1">
        <w:rPr>
          <w:rFonts w:ascii="Arial" w:hAnsi="Arial" w:cs="Arial"/>
          <w:sz w:val="20"/>
          <w:szCs w:val="20"/>
          <w:lang w:val="de-DE"/>
        </w:rPr>
        <w:t xml:space="preserve">Cloud </w:t>
      </w:r>
      <w:r w:rsidR="00A52AEF">
        <w:rPr>
          <w:rFonts w:ascii="Arial" w:hAnsi="Arial" w:cs="Arial"/>
          <w:sz w:val="20"/>
          <w:szCs w:val="20"/>
          <w:lang w:val="de-DE"/>
        </w:rPr>
        <w:t>haben wir durch einen Cloud-Ansatz für Security</w:t>
      </w:r>
      <w:r w:rsidR="00E551B9">
        <w:rPr>
          <w:rFonts w:ascii="Arial" w:hAnsi="Arial" w:cs="Arial"/>
          <w:sz w:val="20"/>
          <w:szCs w:val="20"/>
          <w:lang w:val="de-DE"/>
        </w:rPr>
        <w:t>-</w:t>
      </w:r>
      <w:r w:rsidR="00A52AEF">
        <w:rPr>
          <w:rFonts w:ascii="Arial" w:hAnsi="Arial" w:cs="Arial"/>
          <w:sz w:val="20"/>
          <w:szCs w:val="20"/>
          <w:lang w:val="de-DE"/>
        </w:rPr>
        <w:t xml:space="preserve">Lösungen eine hochskalierbare Plattform, die </w:t>
      </w:r>
      <w:r>
        <w:rPr>
          <w:rFonts w:ascii="Arial" w:hAnsi="Arial" w:cs="Arial"/>
          <w:sz w:val="20"/>
          <w:szCs w:val="20"/>
          <w:lang w:val="de-DE"/>
        </w:rPr>
        <w:t xml:space="preserve">Unternehmen </w:t>
      </w:r>
      <w:r w:rsidR="00A52AEF">
        <w:rPr>
          <w:rFonts w:ascii="Arial" w:hAnsi="Arial" w:cs="Arial"/>
          <w:sz w:val="20"/>
          <w:szCs w:val="20"/>
          <w:lang w:val="de-DE"/>
        </w:rPr>
        <w:t xml:space="preserve">durch </w:t>
      </w:r>
      <w:r>
        <w:rPr>
          <w:rFonts w:ascii="Arial" w:hAnsi="Arial" w:cs="Arial"/>
          <w:sz w:val="20"/>
          <w:szCs w:val="20"/>
          <w:lang w:val="de-DE"/>
        </w:rPr>
        <w:t xml:space="preserve">unsere </w:t>
      </w:r>
      <w:r w:rsidR="00A52AEF">
        <w:rPr>
          <w:rFonts w:ascii="Arial" w:hAnsi="Arial" w:cs="Arial"/>
          <w:sz w:val="20"/>
          <w:szCs w:val="20"/>
          <w:lang w:val="de-DE"/>
        </w:rPr>
        <w:t>effiziente</w:t>
      </w:r>
      <w:r>
        <w:rPr>
          <w:rFonts w:ascii="Arial" w:hAnsi="Arial" w:cs="Arial"/>
          <w:sz w:val="20"/>
          <w:szCs w:val="20"/>
          <w:lang w:val="de-DE"/>
        </w:rPr>
        <w:t>n</w:t>
      </w:r>
      <w:r w:rsidR="00A52AEF">
        <w:rPr>
          <w:rFonts w:ascii="Arial" w:hAnsi="Arial" w:cs="Arial"/>
          <w:sz w:val="20"/>
          <w:szCs w:val="20"/>
          <w:lang w:val="de-DE"/>
        </w:rPr>
        <w:t xml:space="preserve"> </w:t>
      </w:r>
      <w:proofErr w:type="spellStart"/>
      <w:r w:rsidR="00A52AEF">
        <w:rPr>
          <w:rFonts w:ascii="Arial" w:hAnsi="Arial" w:cs="Arial"/>
          <w:sz w:val="20"/>
          <w:szCs w:val="20"/>
          <w:lang w:val="de-DE"/>
        </w:rPr>
        <w:t>Managed</w:t>
      </w:r>
      <w:proofErr w:type="spellEnd"/>
      <w:r w:rsidR="00A52AEF">
        <w:rPr>
          <w:rFonts w:ascii="Arial" w:hAnsi="Arial" w:cs="Arial"/>
          <w:sz w:val="20"/>
          <w:szCs w:val="20"/>
          <w:lang w:val="de-DE"/>
        </w:rPr>
        <w:t xml:space="preserve"> Security Services als Komplettpaket angeboten wird</w:t>
      </w:r>
      <w:r w:rsidR="001B6D58">
        <w:rPr>
          <w:rFonts w:ascii="Arial" w:hAnsi="Arial" w:cs="Arial"/>
          <w:sz w:val="20"/>
          <w:szCs w:val="20"/>
          <w:lang w:val="de-DE"/>
        </w:rPr>
        <w:t xml:space="preserve">“, ergänzt Patrick Schraut, </w:t>
      </w:r>
      <w:r w:rsidR="001B6D58" w:rsidRPr="006A38E5">
        <w:rPr>
          <w:rFonts w:ascii="Arial" w:hAnsi="Arial" w:cs="Arial"/>
          <w:sz w:val="20"/>
          <w:szCs w:val="20"/>
          <w:lang w:val="de-DE"/>
        </w:rPr>
        <w:t xml:space="preserve">SVP </w:t>
      </w:r>
      <w:proofErr w:type="spellStart"/>
      <w:r w:rsidR="001B6D58" w:rsidRPr="006A38E5">
        <w:rPr>
          <w:rFonts w:ascii="Arial" w:hAnsi="Arial" w:cs="Arial"/>
          <w:sz w:val="20"/>
          <w:szCs w:val="20"/>
          <w:lang w:val="de-DE"/>
        </w:rPr>
        <w:t>Cybersecurity</w:t>
      </w:r>
      <w:proofErr w:type="spellEnd"/>
      <w:r w:rsidR="001B6D58" w:rsidRPr="006A38E5">
        <w:rPr>
          <w:rFonts w:ascii="Arial" w:hAnsi="Arial" w:cs="Arial"/>
          <w:sz w:val="20"/>
          <w:szCs w:val="20"/>
          <w:lang w:val="de-DE"/>
        </w:rPr>
        <w:t xml:space="preserve"> </w:t>
      </w:r>
      <w:r w:rsidR="006A38E5" w:rsidRPr="006A38E5">
        <w:rPr>
          <w:rFonts w:ascii="Arial" w:hAnsi="Arial" w:cs="Arial"/>
          <w:sz w:val="20"/>
          <w:szCs w:val="20"/>
          <w:lang w:val="de-DE"/>
        </w:rPr>
        <w:t>NTT DATA D</w:t>
      </w:r>
      <w:r w:rsidR="001B6D58" w:rsidRPr="006A38E5">
        <w:rPr>
          <w:rFonts w:ascii="Arial" w:hAnsi="Arial" w:cs="Arial"/>
          <w:sz w:val="20"/>
          <w:szCs w:val="20"/>
          <w:lang w:val="de-DE"/>
        </w:rPr>
        <w:t>ACH</w:t>
      </w:r>
      <w:r w:rsidR="00E551B9">
        <w:rPr>
          <w:rFonts w:ascii="Arial" w:hAnsi="Arial" w:cs="Arial"/>
          <w:sz w:val="20"/>
          <w:szCs w:val="20"/>
          <w:lang w:val="de-DE"/>
        </w:rPr>
        <w:t>.</w:t>
      </w:r>
    </w:p>
    <w:p w14:paraId="6B56CCAF" w14:textId="15C7AD85" w:rsidR="00904AFE" w:rsidRDefault="00904AFE" w:rsidP="003B2C01">
      <w:pPr>
        <w:rPr>
          <w:rFonts w:ascii="Arial" w:hAnsi="Arial" w:cs="Arial"/>
          <w:sz w:val="20"/>
          <w:szCs w:val="20"/>
          <w:lang w:val="de-DE"/>
        </w:rPr>
      </w:pPr>
    </w:p>
    <w:p w14:paraId="28587B52" w14:textId="17476E4E" w:rsidR="006E02E1" w:rsidRDefault="00367C9B" w:rsidP="003B2C01">
      <w:pPr>
        <w:rPr>
          <w:rFonts w:ascii="Arial" w:hAnsi="Arial" w:cs="Arial"/>
          <w:sz w:val="20"/>
          <w:szCs w:val="20"/>
          <w:lang w:val="de-DE"/>
        </w:rPr>
      </w:pPr>
      <w:r>
        <w:rPr>
          <w:rFonts w:ascii="Arial" w:hAnsi="Arial" w:cs="Arial"/>
          <w:sz w:val="20"/>
          <w:szCs w:val="20"/>
          <w:lang w:val="de-DE"/>
        </w:rPr>
        <w:t>„</w:t>
      </w:r>
      <w:r w:rsidR="006E02E1" w:rsidRPr="006E02E1">
        <w:rPr>
          <w:rFonts w:ascii="Arial" w:hAnsi="Arial" w:cs="Arial"/>
          <w:sz w:val="20"/>
          <w:szCs w:val="20"/>
          <w:lang w:val="de-DE"/>
        </w:rPr>
        <w:t>Chronicle wurde entwickelt, um Unternehmen einen Vorteil im Kampf gegen Cyberkriminalität zu verschaffen</w:t>
      </w:r>
      <w:r>
        <w:rPr>
          <w:rFonts w:ascii="Arial" w:hAnsi="Arial" w:cs="Arial"/>
          <w:sz w:val="20"/>
          <w:szCs w:val="20"/>
          <w:lang w:val="de-DE"/>
        </w:rPr>
        <w:t>“</w:t>
      </w:r>
      <w:r w:rsidR="006E02E1" w:rsidRPr="006E02E1">
        <w:rPr>
          <w:rFonts w:ascii="Arial" w:hAnsi="Arial" w:cs="Arial"/>
          <w:sz w:val="20"/>
          <w:szCs w:val="20"/>
          <w:lang w:val="de-DE"/>
        </w:rPr>
        <w:t xml:space="preserve">, sagt </w:t>
      </w:r>
      <w:proofErr w:type="spellStart"/>
      <w:r w:rsidR="006E02E1" w:rsidRPr="006E02E1">
        <w:rPr>
          <w:rFonts w:ascii="Arial" w:hAnsi="Arial" w:cs="Arial"/>
          <w:sz w:val="20"/>
          <w:szCs w:val="20"/>
          <w:lang w:val="de-DE"/>
        </w:rPr>
        <w:t>Koen</w:t>
      </w:r>
      <w:proofErr w:type="spellEnd"/>
      <w:r w:rsidR="006E02E1" w:rsidRPr="006E02E1">
        <w:rPr>
          <w:rFonts w:ascii="Arial" w:hAnsi="Arial" w:cs="Arial"/>
          <w:sz w:val="20"/>
          <w:szCs w:val="20"/>
          <w:lang w:val="de-DE"/>
        </w:rPr>
        <w:t xml:space="preserve"> van </w:t>
      </w:r>
      <w:proofErr w:type="spellStart"/>
      <w:r w:rsidR="006E02E1" w:rsidRPr="006E02E1">
        <w:rPr>
          <w:rFonts w:ascii="Arial" w:hAnsi="Arial" w:cs="Arial"/>
          <w:sz w:val="20"/>
          <w:szCs w:val="20"/>
          <w:lang w:val="de-DE"/>
        </w:rPr>
        <w:t>Erp</w:t>
      </w:r>
      <w:proofErr w:type="spellEnd"/>
      <w:r w:rsidR="006E02E1" w:rsidRPr="006E02E1">
        <w:rPr>
          <w:rFonts w:ascii="Arial" w:hAnsi="Arial" w:cs="Arial"/>
          <w:sz w:val="20"/>
          <w:szCs w:val="20"/>
          <w:lang w:val="de-DE"/>
        </w:rPr>
        <w:t xml:space="preserve">, Head </w:t>
      </w:r>
      <w:proofErr w:type="spellStart"/>
      <w:r w:rsidR="006E02E1" w:rsidRPr="006E02E1">
        <w:rPr>
          <w:rFonts w:ascii="Arial" w:hAnsi="Arial" w:cs="Arial"/>
          <w:sz w:val="20"/>
          <w:szCs w:val="20"/>
          <w:lang w:val="de-DE"/>
        </w:rPr>
        <w:t>of</w:t>
      </w:r>
      <w:proofErr w:type="spellEnd"/>
      <w:r w:rsidR="006E02E1" w:rsidRPr="006E02E1">
        <w:rPr>
          <w:rFonts w:ascii="Arial" w:hAnsi="Arial" w:cs="Arial"/>
          <w:sz w:val="20"/>
          <w:szCs w:val="20"/>
          <w:lang w:val="de-DE"/>
        </w:rPr>
        <w:t xml:space="preserve"> Channel </w:t>
      </w:r>
      <w:proofErr w:type="spellStart"/>
      <w:r w:rsidR="006E02E1" w:rsidRPr="006E02E1">
        <w:rPr>
          <w:rFonts w:ascii="Arial" w:hAnsi="Arial" w:cs="Arial"/>
          <w:sz w:val="20"/>
          <w:szCs w:val="20"/>
          <w:lang w:val="de-DE"/>
        </w:rPr>
        <w:t>Sales</w:t>
      </w:r>
      <w:proofErr w:type="spellEnd"/>
      <w:r w:rsidR="006E02E1" w:rsidRPr="006E02E1">
        <w:rPr>
          <w:rFonts w:ascii="Arial" w:hAnsi="Arial" w:cs="Arial"/>
          <w:sz w:val="20"/>
          <w:szCs w:val="20"/>
          <w:lang w:val="de-DE"/>
        </w:rPr>
        <w:t xml:space="preserve"> EMEA, Google Cloud Security. </w:t>
      </w:r>
      <w:r>
        <w:rPr>
          <w:rFonts w:ascii="Arial" w:hAnsi="Arial" w:cs="Arial"/>
          <w:sz w:val="20"/>
          <w:szCs w:val="20"/>
          <w:lang w:val="de-DE"/>
        </w:rPr>
        <w:t>„</w:t>
      </w:r>
      <w:r w:rsidR="006E02E1" w:rsidRPr="006E02E1">
        <w:rPr>
          <w:rFonts w:ascii="Arial" w:hAnsi="Arial" w:cs="Arial"/>
          <w:sz w:val="20"/>
          <w:szCs w:val="20"/>
          <w:lang w:val="de-DE"/>
        </w:rPr>
        <w:t>Um effektiv zu sein, müssen die Tools mit Sicherheitsexpertise kombiniert werden. Die umfassende Expertise von NTT DATA an vorderster Front ergänzt unsere Technologie nahtlos. Wir freuen uns über die Partnerschaft mit NTT DATA, die sich auf die Abwehr von digitaler Cyberkriminalität in der DACH-Region spezialisiert hat.</w:t>
      </w:r>
      <w:r>
        <w:rPr>
          <w:rFonts w:ascii="Arial" w:hAnsi="Arial" w:cs="Arial"/>
          <w:sz w:val="20"/>
          <w:szCs w:val="20"/>
          <w:lang w:val="de-DE"/>
        </w:rPr>
        <w:t>“</w:t>
      </w:r>
    </w:p>
    <w:p w14:paraId="1F3E1F17" w14:textId="77777777" w:rsidR="006E02E1" w:rsidRPr="00982829" w:rsidRDefault="006E02E1" w:rsidP="003B2C01">
      <w:pPr>
        <w:rPr>
          <w:rFonts w:ascii="Arial" w:hAnsi="Arial" w:cs="Arial"/>
          <w:sz w:val="20"/>
          <w:szCs w:val="20"/>
          <w:lang w:val="de-DE"/>
        </w:rPr>
      </w:pPr>
    </w:p>
    <w:p w14:paraId="06D8CEB9" w14:textId="77777777" w:rsidR="00147FBA" w:rsidRPr="00982829" w:rsidRDefault="00147FBA" w:rsidP="0013391B">
      <w:pPr>
        <w:rPr>
          <w:rFonts w:ascii="Arial" w:hAnsi="Arial" w:cs="Arial"/>
          <w:bCs/>
          <w:sz w:val="20"/>
          <w:szCs w:val="20"/>
          <w:lang w:val="de-DE"/>
        </w:rPr>
      </w:pPr>
    </w:p>
    <w:p w14:paraId="4A872E10" w14:textId="1BBD5CE7" w:rsidR="00845677" w:rsidRPr="00982829" w:rsidRDefault="00634EE4" w:rsidP="0013391B">
      <w:pPr>
        <w:rPr>
          <w:rFonts w:ascii="Arial" w:hAnsi="Arial" w:cs="Arial"/>
          <w:b/>
          <w:bCs/>
          <w:sz w:val="20"/>
          <w:szCs w:val="20"/>
          <w:lang w:val="de-AT"/>
        </w:rPr>
      </w:pPr>
      <w:r w:rsidRPr="00982829">
        <w:rPr>
          <w:rFonts w:ascii="Arial" w:hAnsi="Arial" w:cs="Arial"/>
          <w:b/>
          <w:bCs/>
          <w:sz w:val="20"/>
          <w:szCs w:val="20"/>
          <w:lang w:val="de-AT"/>
        </w:rPr>
        <w:t>Über</w:t>
      </w:r>
      <w:r w:rsidR="00845677" w:rsidRPr="00982829">
        <w:rPr>
          <w:rFonts w:ascii="Arial" w:hAnsi="Arial" w:cs="Arial"/>
          <w:b/>
          <w:bCs/>
          <w:sz w:val="20"/>
          <w:szCs w:val="20"/>
          <w:lang w:val="de-AT"/>
        </w:rPr>
        <w:t xml:space="preserve"> NTT DATA</w:t>
      </w:r>
    </w:p>
    <w:p w14:paraId="12E22D5A" w14:textId="77777777" w:rsidR="00634EE4" w:rsidRPr="00982829" w:rsidRDefault="00634EE4" w:rsidP="0013391B">
      <w:pPr>
        <w:rPr>
          <w:rFonts w:ascii="Arial" w:hAnsi="Arial" w:cs="Arial"/>
          <w:bCs/>
          <w:sz w:val="20"/>
          <w:szCs w:val="20"/>
          <w:lang w:val="de-AT"/>
        </w:rPr>
      </w:pPr>
    </w:p>
    <w:p w14:paraId="01381404" w14:textId="142EB977" w:rsidR="00346FF1" w:rsidRPr="00982829" w:rsidRDefault="00634EE4" w:rsidP="00BF6D6B">
      <w:pPr>
        <w:pStyle w:val="StandardWeb"/>
        <w:spacing w:before="0" w:beforeAutospacing="0" w:after="0" w:afterAutospacing="0"/>
        <w:ind w:right="-1"/>
        <w:jc w:val="both"/>
        <w:rPr>
          <w:rFonts w:ascii="Arial" w:eastAsia="DengXian" w:hAnsi="Arial" w:cs="Arial"/>
          <w:sz w:val="20"/>
          <w:szCs w:val="20"/>
        </w:rPr>
      </w:pPr>
      <w:r w:rsidRPr="00982829">
        <w:rPr>
          <w:rFonts w:ascii="Arial" w:eastAsiaTheme="minorHAnsi" w:hAnsi="Arial" w:cs="Arial"/>
          <w:color w:val="000000" w:themeColor="text1"/>
          <w:sz w:val="20"/>
          <w:szCs w:val="20"/>
          <w:lang w:val="de-DE" w:eastAsia="en-US"/>
        </w:rPr>
        <w:t xml:space="preserve">NTT DATA – ein Teil der NTT Group – ist Trusted Global Innovator von Business- und IT-Lösungen mit Hauptsitz in Tokio. Wir unterstützen unsere Kunden bei ihrer Transformation durch Consulting, Branchenlösungen, Business </w:t>
      </w:r>
      <w:proofErr w:type="spellStart"/>
      <w:r w:rsidRPr="00982829">
        <w:rPr>
          <w:rFonts w:ascii="Arial" w:eastAsiaTheme="minorHAnsi" w:hAnsi="Arial" w:cs="Arial"/>
          <w:color w:val="000000" w:themeColor="text1"/>
          <w:sz w:val="20"/>
          <w:szCs w:val="20"/>
          <w:lang w:val="de-DE" w:eastAsia="en-US"/>
        </w:rPr>
        <w:t>Process</w:t>
      </w:r>
      <w:proofErr w:type="spellEnd"/>
      <w:r w:rsidRPr="00982829">
        <w:rPr>
          <w:rFonts w:ascii="Arial" w:eastAsiaTheme="minorHAnsi" w:hAnsi="Arial" w:cs="Arial"/>
          <w:color w:val="000000" w:themeColor="text1"/>
          <w:sz w:val="20"/>
          <w:szCs w:val="20"/>
          <w:lang w:val="de-DE" w:eastAsia="en-US"/>
        </w:rPr>
        <w:t xml:space="preserve"> Services, Digital- und IT-Modernisierung und </w:t>
      </w:r>
      <w:proofErr w:type="spellStart"/>
      <w:r w:rsidRPr="00982829">
        <w:rPr>
          <w:rFonts w:ascii="Arial" w:eastAsiaTheme="minorHAnsi" w:hAnsi="Arial" w:cs="Arial"/>
          <w:color w:val="000000" w:themeColor="text1"/>
          <w:sz w:val="20"/>
          <w:szCs w:val="20"/>
          <w:lang w:val="de-DE" w:eastAsia="en-US"/>
        </w:rPr>
        <w:t>Managed</w:t>
      </w:r>
      <w:proofErr w:type="spellEnd"/>
      <w:r w:rsidRPr="00982829">
        <w:rPr>
          <w:rFonts w:ascii="Arial" w:eastAsiaTheme="minorHAnsi" w:hAnsi="Arial" w:cs="Arial"/>
          <w:color w:val="000000" w:themeColor="text1"/>
          <w:sz w:val="20"/>
          <w:szCs w:val="20"/>
          <w:lang w:val="de-DE" w:eastAsia="en-US"/>
        </w:rPr>
        <w:t xml:space="preserve"> Services. Mit NTT DATA können Kunden und die Gesellschaft selbstbewusst in die digitale Zukunft gehen. Wir setzen uns für den langfristigen Erfolg unserer Kunden ein und kombinieren globale Präsenz mit lokaler Kundenbetreuung in über 50 Ländern. Weitere Informationen finden Sie unter </w:t>
      </w:r>
      <w:hyperlink r:id="rId11" w:history="1">
        <w:r w:rsidR="00845677" w:rsidRPr="00982829">
          <w:rPr>
            <w:rStyle w:val="Hyperlink"/>
            <w:rFonts w:ascii="Arial" w:hAnsi="Arial" w:cs="Arial"/>
            <w:sz w:val="20"/>
            <w:szCs w:val="20"/>
          </w:rPr>
          <w:t>nttdata.com.</w:t>
        </w:r>
      </w:hyperlink>
    </w:p>
    <w:p w14:paraId="192DF01E" w14:textId="1261739C" w:rsidR="00634EE4" w:rsidRPr="00982829" w:rsidRDefault="00634EE4" w:rsidP="00634EE4">
      <w:pPr>
        <w:rPr>
          <w:rFonts w:ascii="Arial" w:eastAsia="DengXian" w:hAnsi="Arial" w:cs="Arial"/>
          <w:sz w:val="20"/>
          <w:szCs w:val="20"/>
          <w:lang w:val="de-DE"/>
        </w:rPr>
      </w:pPr>
    </w:p>
    <w:p w14:paraId="3F9CF0CD" w14:textId="77777777" w:rsidR="00634EE4" w:rsidRPr="00982829" w:rsidRDefault="00634EE4" w:rsidP="00634EE4">
      <w:pPr>
        <w:rPr>
          <w:rFonts w:ascii="Arial" w:eastAsia="DengXian" w:hAnsi="Arial" w:cs="Arial"/>
          <w:sz w:val="20"/>
          <w:szCs w:val="20"/>
          <w:lang w:val="de-AT"/>
        </w:rPr>
      </w:pPr>
    </w:p>
    <w:p w14:paraId="61B4B7B8" w14:textId="49B58121" w:rsidR="00634EE4" w:rsidRPr="00982829" w:rsidRDefault="00634EE4" w:rsidP="00634EE4">
      <w:pPr>
        <w:rPr>
          <w:rFonts w:ascii="Arial" w:hAnsi="Arial" w:cs="Arial"/>
          <w:b/>
          <w:color w:val="000000" w:themeColor="text1"/>
          <w:sz w:val="20"/>
          <w:szCs w:val="20"/>
          <w:lang w:val="de-DE"/>
        </w:rPr>
      </w:pPr>
      <w:r w:rsidRPr="00982829">
        <w:rPr>
          <w:rFonts w:ascii="Arial" w:hAnsi="Arial" w:cs="Arial"/>
          <w:b/>
          <w:color w:val="000000" w:themeColor="text1"/>
          <w:sz w:val="20"/>
          <w:szCs w:val="20"/>
          <w:lang w:val="de-DE"/>
        </w:rPr>
        <w:t>Pressekontakt für Deutschland, Österreich und Schweiz:</w:t>
      </w:r>
    </w:p>
    <w:p w14:paraId="01829874" w14:textId="77777777" w:rsidR="00FB6B76" w:rsidRPr="00982829" w:rsidRDefault="00FB6B76" w:rsidP="00634EE4">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982829" w:rsidRDefault="00634EE4" w:rsidP="00634EE4">
      <w:pPr>
        <w:pStyle w:val="StandardWeb"/>
        <w:spacing w:before="0" w:beforeAutospacing="0" w:after="0" w:afterAutospacing="0"/>
        <w:ind w:right="1417"/>
        <w:rPr>
          <w:rFonts w:ascii="Arial" w:eastAsiaTheme="minorHAnsi" w:hAnsi="Arial" w:cs="Arial"/>
          <w:sz w:val="20"/>
          <w:szCs w:val="20"/>
          <w:lang w:val="de-AT" w:eastAsia="en-US"/>
        </w:rPr>
      </w:pPr>
      <w:r w:rsidRPr="00982829">
        <w:rPr>
          <w:rFonts w:ascii="Arial" w:eastAsiaTheme="minorHAnsi" w:hAnsi="Arial" w:cs="Arial"/>
          <w:color w:val="000000" w:themeColor="text1"/>
          <w:sz w:val="20"/>
          <w:szCs w:val="20"/>
          <w:lang w:val="de-AT" w:eastAsia="en-US"/>
        </w:rPr>
        <w:t xml:space="preserve">NTT DATA </w:t>
      </w:r>
      <w:r w:rsidRPr="00982829">
        <w:rPr>
          <w:rFonts w:ascii="Arial" w:eastAsiaTheme="minorHAnsi" w:hAnsi="Arial" w:cs="Arial"/>
          <w:sz w:val="20"/>
          <w:szCs w:val="20"/>
          <w:lang w:val="de-AT" w:eastAsia="en-US"/>
        </w:rPr>
        <w:t>DACH</w:t>
      </w:r>
    </w:p>
    <w:p w14:paraId="24754F65" w14:textId="3BD12420" w:rsidR="00634EE4" w:rsidRPr="00982829" w:rsidRDefault="00634EE4" w:rsidP="00634EE4">
      <w:pPr>
        <w:pStyle w:val="StandardWeb"/>
        <w:spacing w:before="0" w:beforeAutospacing="0" w:after="0" w:afterAutospacing="0"/>
        <w:ind w:right="1417"/>
        <w:rPr>
          <w:rFonts w:ascii="Arial" w:eastAsiaTheme="minorHAnsi" w:hAnsi="Arial" w:cs="Arial"/>
          <w:sz w:val="20"/>
          <w:szCs w:val="20"/>
          <w:lang w:val="de-AT" w:eastAsia="en-US"/>
        </w:rPr>
      </w:pPr>
      <w:r w:rsidRPr="00982829">
        <w:rPr>
          <w:rFonts w:ascii="Arial" w:eastAsiaTheme="minorHAnsi" w:hAnsi="Arial" w:cs="Arial"/>
          <w:sz w:val="20"/>
          <w:szCs w:val="20"/>
          <w:lang w:val="de-AT" w:eastAsia="en-US"/>
        </w:rPr>
        <w:t>Cornelia Spitzer, BA</w:t>
      </w:r>
    </w:p>
    <w:p w14:paraId="4373948E" w14:textId="252C7B36" w:rsidR="00634EE4" w:rsidRPr="00982829" w:rsidRDefault="00FB6B76" w:rsidP="00634EE4">
      <w:pPr>
        <w:pStyle w:val="StandardWeb"/>
        <w:spacing w:before="0" w:beforeAutospacing="0" w:after="0" w:afterAutospacing="0"/>
        <w:ind w:right="1417"/>
        <w:rPr>
          <w:rFonts w:ascii="Arial" w:eastAsiaTheme="minorHAnsi" w:hAnsi="Arial" w:cs="Arial"/>
          <w:sz w:val="20"/>
          <w:szCs w:val="20"/>
          <w:lang w:val="de-AT" w:eastAsia="en-US"/>
        </w:rPr>
      </w:pPr>
      <w:r w:rsidRPr="00982829">
        <w:rPr>
          <w:rFonts w:ascii="Arial" w:eastAsiaTheme="minorHAnsi" w:hAnsi="Arial" w:cs="Arial"/>
          <w:sz w:val="20"/>
          <w:szCs w:val="20"/>
          <w:lang w:val="de-AT" w:eastAsia="en-US"/>
        </w:rPr>
        <w:t xml:space="preserve">Press Manager DACH </w:t>
      </w:r>
    </w:p>
    <w:p w14:paraId="4416F4A3" w14:textId="27F9913C" w:rsidR="00634EE4" w:rsidRPr="00982829" w:rsidRDefault="00FB6B76" w:rsidP="00634EE4">
      <w:pPr>
        <w:pStyle w:val="StandardWeb"/>
        <w:spacing w:before="0" w:beforeAutospacing="0" w:after="0" w:afterAutospacing="0"/>
        <w:ind w:right="1417"/>
        <w:rPr>
          <w:rFonts w:ascii="Arial" w:eastAsiaTheme="minorHAnsi" w:hAnsi="Arial" w:cs="Arial"/>
          <w:sz w:val="20"/>
          <w:szCs w:val="20"/>
          <w:lang w:val="de-DE" w:eastAsia="en-US"/>
        </w:rPr>
      </w:pPr>
      <w:r w:rsidRPr="00982829">
        <w:rPr>
          <w:rFonts w:ascii="Arial" w:eastAsiaTheme="minorHAnsi" w:hAnsi="Arial" w:cs="Arial"/>
          <w:sz w:val="20"/>
          <w:szCs w:val="20"/>
          <w:lang w:val="de-DE" w:eastAsia="en-US"/>
        </w:rPr>
        <w:t>Tel.: +43 664 8847 8903</w:t>
      </w:r>
    </w:p>
    <w:p w14:paraId="13DB1463" w14:textId="21375B95" w:rsidR="00FB6B76" w:rsidRPr="00982829" w:rsidRDefault="00634EE4" w:rsidP="00634EE4">
      <w:pPr>
        <w:rPr>
          <w:rFonts w:ascii="Arial" w:hAnsi="Arial" w:cs="Arial"/>
          <w:sz w:val="20"/>
          <w:szCs w:val="20"/>
          <w:lang w:val="de-DE"/>
        </w:rPr>
      </w:pPr>
      <w:r w:rsidRPr="00982829">
        <w:rPr>
          <w:rFonts w:ascii="Arial" w:hAnsi="Arial" w:cs="Arial"/>
          <w:sz w:val="20"/>
          <w:szCs w:val="20"/>
          <w:lang w:val="de-DE"/>
        </w:rPr>
        <w:t xml:space="preserve">E-Mail: </w:t>
      </w:r>
      <w:r w:rsidR="00ED3C05" w:rsidRPr="00982829">
        <w:rPr>
          <w:rStyle w:val="Hyperlink"/>
          <w:rFonts w:ascii="Arial" w:eastAsiaTheme="minorHAnsi" w:hAnsi="Arial" w:cs="Arial"/>
          <w:sz w:val="20"/>
          <w:szCs w:val="20"/>
          <w:lang w:val="de-AT" w:eastAsia="en-US"/>
        </w:rPr>
        <w:t>cornelia.spitzer@nttdata.com</w:t>
      </w:r>
    </w:p>
    <w:p w14:paraId="7E4650E3" w14:textId="6A9A1B09" w:rsidR="00D65C5B" w:rsidRPr="00982829" w:rsidRDefault="00D65C5B"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982829" w:rsidRDefault="00D65C5B"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982829"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982829">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982829"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982829">
        <w:rPr>
          <w:rFonts w:ascii="Arial" w:eastAsiaTheme="minorHAnsi" w:hAnsi="Arial" w:cs="Arial"/>
          <w:color w:val="000000" w:themeColor="text1"/>
          <w:sz w:val="20"/>
          <w:szCs w:val="20"/>
          <w:lang w:val="de-AT" w:eastAsia="en-US"/>
        </w:rPr>
        <w:t>Gabriela Ölschläger</w:t>
      </w:r>
    </w:p>
    <w:p w14:paraId="2BC464C5" w14:textId="7E2B06C5" w:rsidR="005E3785" w:rsidRPr="00982829"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982829">
        <w:rPr>
          <w:rFonts w:ascii="Arial" w:eastAsiaTheme="minorHAnsi" w:hAnsi="Arial" w:cs="Arial"/>
          <w:color w:val="000000" w:themeColor="text1"/>
          <w:sz w:val="20"/>
          <w:szCs w:val="20"/>
          <w:lang w:val="en-US" w:eastAsia="en-US"/>
        </w:rPr>
        <w:t>Senior Consultant</w:t>
      </w:r>
    </w:p>
    <w:p w14:paraId="53AFBCC2" w14:textId="5CEF3172" w:rsidR="005E3785" w:rsidRPr="00982829"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982829">
        <w:rPr>
          <w:rFonts w:ascii="Arial" w:eastAsiaTheme="minorHAnsi" w:hAnsi="Arial" w:cs="Arial"/>
          <w:color w:val="000000" w:themeColor="text1"/>
          <w:sz w:val="20"/>
          <w:szCs w:val="20"/>
          <w:lang w:val="en-US" w:eastAsia="en-US"/>
        </w:rPr>
        <w:t>Tel.: +49 7071 93872 217</w:t>
      </w:r>
    </w:p>
    <w:p w14:paraId="241679E3" w14:textId="546C7A26" w:rsidR="005E3785" w:rsidRPr="00982829"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982829">
        <w:rPr>
          <w:rFonts w:ascii="Arial" w:eastAsiaTheme="minorHAnsi" w:hAnsi="Arial" w:cs="Arial"/>
          <w:color w:val="000000" w:themeColor="text1"/>
          <w:sz w:val="20"/>
          <w:szCs w:val="20"/>
          <w:lang w:val="en-US" w:eastAsia="en-US"/>
        </w:rPr>
        <w:t xml:space="preserve">E-Mail: </w:t>
      </w:r>
      <w:hyperlink r:id="rId12" w:history="1">
        <w:r w:rsidR="00ED3C05" w:rsidRPr="00982829">
          <w:rPr>
            <w:rStyle w:val="Hyperlink"/>
            <w:rFonts w:ascii="Arial" w:eastAsiaTheme="minorHAnsi" w:hAnsi="Arial" w:cs="Arial"/>
            <w:sz w:val="20"/>
            <w:szCs w:val="20"/>
            <w:lang w:val="en-US" w:eastAsia="en-US"/>
          </w:rPr>
          <w:t>g.oelschlaeger@storymaker.de</w:t>
        </w:r>
      </w:hyperlink>
    </w:p>
    <w:sectPr w:rsidR="005E3785" w:rsidRPr="00982829" w:rsidSect="005E3785">
      <w:headerReference w:type="default" r:id="rId13"/>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6624C" w14:textId="77777777" w:rsidR="00A72E2A" w:rsidRDefault="00A72E2A" w:rsidP="00845677">
      <w:r>
        <w:separator/>
      </w:r>
    </w:p>
  </w:endnote>
  <w:endnote w:type="continuationSeparator" w:id="0">
    <w:p w14:paraId="1F6E020F" w14:textId="77777777" w:rsidR="00A72E2A" w:rsidRDefault="00A72E2A"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F12A5" w14:textId="77777777" w:rsidR="00A72E2A" w:rsidRDefault="00A72E2A" w:rsidP="00845677">
      <w:r>
        <w:separator/>
      </w:r>
    </w:p>
  </w:footnote>
  <w:footnote w:type="continuationSeparator" w:id="0">
    <w:p w14:paraId="0196069A" w14:textId="77777777" w:rsidR="00A72E2A" w:rsidRDefault="00A72E2A"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4C3EC3C1" w:rsidR="00845677" w:rsidRDefault="009E676D" w:rsidP="005E3785">
    <w:pPr>
      <w:pStyle w:val="Kopfzeile"/>
      <w:tabs>
        <w:tab w:val="clear" w:pos="4680"/>
        <w:tab w:val="center" w:pos="4678"/>
      </w:tabs>
      <w:jc w:val="right"/>
      <w:rPr>
        <w:rFonts w:eastAsia="DengXian"/>
      </w:rPr>
    </w:pPr>
    <w:r>
      <w:rPr>
        <w:noProof/>
        <w:lang w:val="de-AT" w:eastAsia="de-AT"/>
      </w:rPr>
      <w:drawing>
        <wp:anchor distT="0" distB="0" distL="114300" distR="114300" simplePos="0" relativeHeight="251661312" behindDoc="0" locked="0" layoutInCell="1" allowOverlap="1" wp14:anchorId="0EA3FA44" wp14:editId="125B1B9B">
          <wp:simplePos x="0" y="0"/>
          <wp:positionH relativeFrom="margin">
            <wp:posOffset>3329940</wp:posOffset>
          </wp:positionH>
          <wp:positionV relativeFrom="margin">
            <wp:posOffset>-755650</wp:posOffset>
          </wp:positionV>
          <wp:extent cx="2194560" cy="755650"/>
          <wp:effectExtent l="0" t="0" r="0" b="6350"/>
          <wp:wrapSquare wrapText="bothSides"/>
          <wp:docPr id="7" name="Grafik 7" descr="CorporateLogo+Tagline_Right_Huma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Logo+Tagline_Right_Human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755650"/>
                  </a:xfrm>
                  <a:prstGeom prst="rect">
                    <a:avLst/>
                  </a:prstGeom>
                  <a:noFill/>
                </pic:spPr>
              </pic:pic>
            </a:graphicData>
          </a:graphic>
          <wp14:sizeRelH relativeFrom="page">
            <wp14:pctWidth>0</wp14:pctWidth>
          </wp14:sizeRelH>
          <wp14:sizeRelV relativeFrom="page">
            <wp14:pctHeight>0</wp14:pctHeight>
          </wp14:sizeRelV>
        </wp:anchor>
      </w:drawing>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4EAD7606" w:rsidR="00E33A80" w:rsidRPr="00E33A80" w:rsidRDefault="00775C7B">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4EAD7606" w:rsidR="00E33A80" w:rsidRPr="00E33A80" w:rsidRDefault="00775C7B">
                    <w:pPr>
                      <w:rPr>
                        <w:rFonts w:ascii="Arial" w:hAnsi="Arial" w:cs="Arial"/>
                        <w:sz w:val="48"/>
                      </w:rPr>
                    </w:pPr>
                    <w:r>
                      <w:rPr>
                        <w:rFonts w:ascii="Arial" w:hAnsi="Arial" w:cs="Arial"/>
                        <w:sz w:val="48"/>
                      </w:rPr>
                      <w:t>Pressemitteilung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6"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2F46"/>
    <w:rsid w:val="000040EF"/>
    <w:rsid w:val="00004306"/>
    <w:rsid w:val="0000481E"/>
    <w:rsid w:val="00006544"/>
    <w:rsid w:val="00010858"/>
    <w:rsid w:val="0002570A"/>
    <w:rsid w:val="00031855"/>
    <w:rsid w:val="00035697"/>
    <w:rsid w:val="000370A1"/>
    <w:rsid w:val="00045132"/>
    <w:rsid w:val="00045C8C"/>
    <w:rsid w:val="00050764"/>
    <w:rsid w:val="0005128C"/>
    <w:rsid w:val="00055472"/>
    <w:rsid w:val="000554F9"/>
    <w:rsid w:val="0006532C"/>
    <w:rsid w:val="0006586B"/>
    <w:rsid w:val="00073517"/>
    <w:rsid w:val="00083D1D"/>
    <w:rsid w:val="00085383"/>
    <w:rsid w:val="000930D1"/>
    <w:rsid w:val="000932A2"/>
    <w:rsid w:val="00093C34"/>
    <w:rsid w:val="000A2BF4"/>
    <w:rsid w:val="000E15AA"/>
    <w:rsid w:val="000F05EC"/>
    <w:rsid w:val="000F0B47"/>
    <w:rsid w:val="000F2843"/>
    <w:rsid w:val="00104576"/>
    <w:rsid w:val="001329C3"/>
    <w:rsid w:val="0013391B"/>
    <w:rsid w:val="001340DE"/>
    <w:rsid w:val="00136774"/>
    <w:rsid w:val="0014776C"/>
    <w:rsid w:val="00147FBA"/>
    <w:rsid w:val="0015192E"/>
    <w:rsid w:val="00156B5D"/>
    <w:rsid w:val="0016272F"/>
    <w:rsid w:val="00163915"/>
    <w:rsid w:val="00170CFE"/>
    <w:rsid w:val="001710DA"/>
    <w:rsid w:val="00172747"/>
    <w:rsid w:val="0017410D"/>
    <w:rsid w:val="001752BE"/>
    <w:rsid w:val="0019133A"/>
    <w:rsid w:val="001955EF"/>
    <w:rsid w:val="00195F33"/>
    <w:rsid w:val="001A2114"/>
    <w:rsid w:val="001A3BFF"/>
    <w:rsid w:val="001A5618"/>
    <w:rsid w:val="001A5E6C"/>
    <w:rsid w:val="001B3167"/>
    <w:rsid w:val="001B6BCC"/>
    <w:rsid w:val="001B6D58"/>
    <w:rsid w:val="001C2956"/>
    <w:rsid w:val="001C3725"/>
    <w:rsid w:val="001C5DFE"/>
    <w:rsid w:val="001D4200"/>
    <w:rsid w:val="001D70D9"/>
    <w:rsid w:val="001E4836"/>
    <w:rsid w:val="001F025E"/>
    <w:rsid w:val="001F58CB"/>
    <w:rsid w:val="001F7DD6"/>
    <w:rsid w:val="00204021"/>
    <w:rsid w:val="002062BB"/>
    <w:rsid w:val="00210B7B"/>
    <w:rsid w:val="00210FFD"/>
    <w:rsid w:val="00211394"/>
    <w:rsid w:val="00213AE5"/>
    <w:rsid w:val="00222328"/>
    <w:rsid w:val="00224C09"/>
    <w:rsid w:val="00225CF6"/>
    <w:rsid w:val="00241516"/>
    <w:rsid w:val="00241E63"/>
    <w:rsid w:val="00247BB6"/>
    <w:rsid w:val="00251376"/>
    <w:rsid w:val="00253934"/>
    <w:rsid w:val="00263A49"/>
    <w:rsid w:val="0026780F"/>
    <w:rsid w:val="00275ED7"/>
    <w:rsid w:val="002761FD"/>
    <w:rsid w:val="00281D69"/>
    <w:rsid w:val="00282A01"/>
    <w:rsid w:val="002846CC"/>
    <w:rsid w:val="002858AB"/>
    <w:rsid w:val="00294B66"/>
    <w:rsid w:val="00297937"/>
    <w:rsid w:val="002A4A94"/>
    <w:rsid w:val="002C11C0"/>
    <w:rsid w:val="002C5A8D"/>
    <w:rsid w:val="002D193B"/>
    <w:rsid w:val="002E60BB"/>
    <w:rsid w:val="002F24E8"/>
    <w:rsid w:val="002F35D4"/>
    <w:rsid w:val="00304F73"/>
    <w:rsid w:val="003056F0"/>
    <w:rsid w:val="00310CE1"/>
    <w:rsid w:val="00332E64"/>
    <w:rsid w:val="0033333F"/>
    <w:rsid w:val="00346FF1"/>
    <w:rsid w:val="00367B23"/>
    <w:rsid w:val="00367C9B"/>
    <w:rsid w:val="00367FDB"/>
    <w:rsid w:val="00385F71"/>
    <w:rsid w:val="00391391"/>
    <w:rsid w:val="00392DEB"/>
    <w:rsid w:val="003937FD"/>
    <w:rsid w:val="003941C2"/>
    <w:rsid w:val="00394EF3"/>
    <w:rsid w:val="003A7134"/>
    <w:rsid w:val="003B2778"/>
    <w:rsid w:val="003B2C01"/>
    <w:rsid w:val="003C07BD"/>
    <w:rsid w:val="003C7BF0"/>
    <w:rsid w:val="003C7E04"/>
    <w:rsid w:val="003D1278"/>
    <w:rsid w:val="003D4ACF"/>
    <w:rsid w:val="003E0D86"/>
    <w:rsid w:val="003E18F3"/>
    <w:rsid w:val="003E29BB"/>
    <w:rsid w:val="003E6DED"/>
    <w:rsid w:val="003F0E8F"/>
    <w:rsid w:val="003F5CBC"/>
    <w:rsid w:val="003F6C65"/>
    <w:rsid w:val="00400E53"/>
    <w:rsid w:val="00401A57"/>
    <w:rsid w:val="00403137"/>
    <w:rsid w:val="0040334C"/>
    <w:rsid w:val="00406B91"/>
    <w:rsid w:val="00411F2E"/>
    <w:rsid w:val="004161B5"/>
    <w:rsid w:val="004165F7"/>
    <w:rsid w:val="00416B45"/>
    <w:rsid w:val="00423423"/>
    <w:rsid w:val="00427408"/>
    <w:rsid w:val="00431461"/>
    <w:rsid w:val="004449F2"/>
    <w:rsid w:val="0044518B"/>
    <w:rsid w:val="0045657E"/>
    <w:rsid w:val="00476BD6"/>
    <w:rsid w:val="00491448"/>
    <w:rsid w:val="004A1C37"/>
    <w:rsid w:val="004B1F71"/>
    <w:rsid w:val="004B2E9E"/>
    <w:rsid w:val="004B3088"/>
    <w:rsid w:val="004C2EF4"/>
    <w:rsid w:val="004D22BC"/>
    <w:rsid w:val="004D4D08"/>
    <w:rsid w:val="004E14C3"/>
    <w:rsid w:val="004E36C2"/>
    <w:rsid w:val="004E3C23"/>
    <w:rsid w:val="004E5A72"/>
    <w:rsid w:val="004E761D"/>
    <w:rsid w:val="004F7D33"/>
    <w:rsid w:val="00514B56"/>
    <w:rsid w:val="00514B9F"/>
    <w:rsid w:val="00520ECA"/>
    <w:rsid w:val="00526822"/>
    <w:rsid w:val="005319EA"/>
    <w:rsid w:val="005323B3"/>
    <w:rsid w:val="00536746"/>
    <w:rsid w:val="00553FCF"/>
    <w:rsid w:val="00554410"/>
    <w:rsid w:val="0055763B"/>
    <w:rsid w:val="00567F61"/>
    <w:rsid w:val="0057210F"/>
    <w:rsid w:val="005760DF"/>
    <w:rsid w:val="00581DE3"/>
    <w:rsid w:val="0058228B"/>
    <w:rsid w:val="0058276F"/>
    <w:rsid w:val="00586EA8"/>
    <w:rsid w:val="005900FF"/>
    <w:rsid w:val="00594539"/>
    <w:rsid w:val="0059583D"/>
    <w:rsid w:val="0059624A"/>
    <w:rsid w:val="005B11B1"/>
    <w:rsid w:val="005B1956"/>
    <w:rsid w:val="005B2391"/>
    <w:rsid w:val="005C6DE8"/>
    <w:rsid w:val="005D0ED7"/>
    <w:rsid w:val="005D4F18"/>
    <w:rsid w:val="005D5716"/>
    <w:rsid w:val="005E0CD2"/>
    <w:rsid w:val="005E1394"/>
    <w:rsid w:val="005E1D39"/>
    <w:rsid w:val="005E1FA5"/>
    <w:rsid w:val="005E3652"/>
    <w:rsid w:val="005E3785"/>
    <w:rsid w:val="005E4AB0"/>
    <w:rsid w:val="005E6BFE"/>
    <w:rsid w:val="005E6F91"/>
    <w:rsid w:val="005F4AC5"/>
    <w:rsid w:val="005F6D88"/>
    <w:rsid w:val="00601B22"/>
    <w:rsid w:val="00605C6D"/>
    <w:rsid w:val="00606C73"/>
    <w:rsid w:val="00616096"/>
    <w:rsid w:val="00621FA1"/>
    <w:rsid w:val="0062535F"/>
    <w:rsid w:val="00627280"/>
    <w:rsid w:val="006335AF"/>
    <w:rsid w:val="00633AA7"/>
    <w:rsid w:val="00634947"/>
    <w:rsid w:val="006349C7"/>
    <w:rsid w:val="00634EE4"/>
    <w:rsid w:val="00636F43"/>
    <w:rsid w:val="00637DC5"/>
    <w:rsid w:val="00641089"/>
    <w:rsid w:val="00641CA6"/>
    <w:rsid w:val="00643AE8"/>
    <w:rsid w:val="00645BD9"/>
    <w:rsid w:val="00650FFA"/>
    <w:rsid w:val="006529FD"/>
    <w:rsid w:val="0065448D"/>
    <w:rsid w:val="00661093"/>
    <w:rsid w:val="006615E8"/>
    <w:rsid w:val="006617CD"/>
    <w:rsid w:val="00662616"/>
    <w:rsid w:val="006677BE"/>
    <w:rsid w:val="00673251"/>
    <w:rsid w:val="00673AF1"/>
    <w:rsid w:val="00677845"/>
    <w:rsid w:val="00687B19"/>
    <w:rsid w:val="00697665"/>
    <w:rsid w:val="006A1735"/>
    <w:rsid w:val="006A1DA6"/>
    <w:rsid w:val="006A231B"/>
    <w:rsid w:val="006A38E5"/>
    <w:rsid w:val="006A76B8"/>
    <w:rsid w:val="006A7D77"/>
    <w:rsid w:val="006B400C"/>
    <w:rsid w:val="006C7645"/>
    <w:rsid w:val="006D372F"/>
    <w:rsid w:val="006D6D65"/>
    <w:rsid w:val="006E02E1"/>
    <w:rsid w:val="006F2297"/>
    <w:rsid w:val="006F2F12"/>
    <w:rsid w:val="006F5FC1"/>
    <w:rsid w:val="00707AD2"/>
    <w:rsid w:val="00711507"/>
    <w:rsid w:val="00714B11"/>
    <w:rsid w:val="00720D22"/>
    <w:rsid w:val="00720E2F"/>
    <w:rsid w:val="00723228"/>
    <w:rsid w:val="007304B4"/>
    <w:rsid w:val="0073446D"/>
    <w:rsid w:val="00737219"/>
    <w:rsid w:val="00745853"/>
    <w:rsid w:val="007465A4"/>
    <w:rsid w:val="00750F62"/>
    <w:rsid w:val="00752923"/>
    <w:rsid w:val="007541DB"/>
    <w:rsid w:val="007554E0"/>
    <w:rsid w:val="00756BFE"/>
    <w:rsid w:val="007676CC"/>
    <w:rsid w:val="00775C7B"/>
    <w:rsid w:val="00775F40"/>
    <w:rsid w:val="00775F7D"/>
    <w:rsid w:val="00781762"/>
    <w:rsid w:val="00786438"/>
    <w:rsid w:val="00790DA3"/>
    <w:rsid w:val="00793D20"/>
    <w:rsid w:val="007A2481"/>
    <w:rsid w:val="007D04D7"/>
    <w:rsid w:val="007D0998"/>
    <w:rsid w:val="007D1DE2"/>
    <w:rsid w:val="007D20ED"/>
    <w:rsid w:val="007D292F"/>
    <w:rsid w:val="007D5C9B"/>
    <w:rsid w:val="007D7FBF"/>
    <w:rsid w:val="007E59EC"/>
    <w:rsid w:val="007F3C3A"/>
    <w:rsid w:val="0080387D"/>
    <w:rsid w:val="00806866"/>
    <w:rsid w:val="008147DA"/>
    <w:rsid w:val="00814D6F"/>
    <w:rsid w:val="00820376"/>
    <w:rsid w:val="00824297"/>
    <w:rsid w:val="008259C9"/>
    <w:rsid w:val="0083163E"/>
    <w:rsid w:val="008329F0"/>
    <w:rsid w:val="008364AB"/>
    <w:rsid w:val="00841700"/>
    <w:rsid w:val="00843E4C"/>
    <w:rsid w:val="00845677"/>
    <w:rsid w:val="00856678"/>
    <w:rsid w:val="00857F20"/>
    <w:rsid w:val="00870881"/>
    <w:rsid w:val="00880CC5"/>
    <w:rsid w:val="008812C0"/>
    <w:rsid w:val="0088432E"/>
    <w:rsid w:val="0089392A"/>
    <w:rsid w:val="008A1A1E"/>
    <w:rsid w:val="008B6D74"/>
    <w:rsid w:val="008D4629"/>
    <w:rsid w:val="008E21CA"/>
    <w:rsid w:val="008F1918"/>
    <w:rsid w:val="009029BE"/>
    <w:rsid w:val="009036F7"/>
    <w:rsid w:val="00903AA6"/>
    <w:rsid w:val="00904AFE"/>
    <w:rsid w:val="00913100"/>
    <w:rsid w:val="00915AAE"/>
    <w:rsid w:val="009176D8"/>
    <w:rsid w:val="00924666"/>
    <w:rsid w:val="009278C6"/>
    <w:rsid w:val="00940D63"/>
    <w:rsid w:val="0094432E"/>
    <w:rsid w:val="00955976"/>
    <w:rsid w:val="00970AD0"/>
    <w:rsid w:val="0097362C"/>
    <w:rsid w:val="00974F9D"/>
    <w:rsid w:val="00982829"/>
    <w:rsid w:val="00986F03"/>
    <w:rsid w:val="0099190B"/>
    <w:rsid w:val="009A7D57"/>
    <w:rsid w:val="009B64F0"/>
    <w:rsid w:val="009C19A3"/>
    <w:rsid w:val="009C25CE"/>
    <w:rsid w:val="009D142B"/>
    <w:rsid w:val="009D5229"/>
    <w:rsid w:val="009E12D0"/>
    <w:rsid w:val="009E26CB"/>
    <w:rsid w:val="009E2730"/>
    <w:rsid w:val="009E2EBB"/>
    <w:rsid w:val="009E3C0C"/>
    <w:rsid w:val="009E676D"/>
    <w:rsid w:val="009F0055"/>
    <w:rsid w:val="009F24E2"/>
    <w:rsid w:val="009F50C1"/>
    <w:rsid w:val="00A04607"/>
    <w:rsid w:val="00A066D4"/>
    <w:rsid w:val="00A079BE"/>
    <w:rsid w:val="00A10284"/>
    <w:rsid w:val="00A1042E"/>
    <w:rsid w:val="00A14128"/>
    <w:rsid w:val="00A15C30"/>
    <w:rsid w:val="00A20286"/>
    <w:rsid w:val="00A21B41"/>
    <w:rsid w:val="00A23A7B"/>
    <w:rsid w:val="00A261DF"/>
    <w:rsid w:val="00A33770"/>
    <w:rsid w:val="00A34224"/>
    <w:rsid w:val="00A344BF"/>
    <w:rsid w:val="00A36474"/>
    <w:rsid w:val="00A42A24"/>
    <w:rsid w:val="00A43DB8"/>
    <w:rsid w:val="00A471E1"/>
    <w:rsid w:val="00A52AEF"/>
    <w:rsid w:val="00A53487"/>
    <w:rsid w:val="00A566D7"/>
    <w:rsid w:val="00A64368"/>
    <w:rsid w:val="00A64A89"/>
    <w:rsid w:val="00A6695B"/>
    <w:rsid w:val="00A72E2A"/>
    <w:rsid w:val="00A86A0D"/>
    <w:rsid w:val="00A87A64"/>
    <w:rsid w:val="00AA4E93"/>
    <w:rsid w:val="00AB37D9"/>
    <w:rsid w:val="00AC2CF2"/>
    <w:rsid w:val="00AD1548"/>
    <w:rsid w:val="00AD78E5"/>
    <w:rsid w:val="00AE4889"/>
    <w:rsid w:val="00AF0957"/>
    <w:rsid w:val="00AF4863"/>
    <w:rsid w:val="00AF61CF"/>
    <w:rsid w:val="00B02824"/>
    <w:rsid w:val="00B061FA"/>
    <w:rsid w:val="00B1014F"/>
    <w:rsid w:val="00B1199D"/>
    <w:rsid w:val="00B1411E"/>
    <w:rsid w:val="00B14ED3"/>
    <w:rsid w:val="00B17FBA"/>
    <w:rsid w:val="00B258B3"/>
    <w:rsid w:val="00B32A38"/>
    <w:rsid w:val="00B353E0"/>
    <w:rsid w:val="00B35BFD"/>
    <w:rsid w:val="00B45CAC"/>
    <w:rsid w:val="00B54A94"/>
    <w:rsid w:val="00B573DE"/>
    <w:rsid w:val="00B60BDD"/>
    <w:rsid w:val="00B61F86"/>
    <w:rsid w:val="00B62AFA"/>
    <w:rsid w:val="00B63711"/>
    <w:rsid w:val="00B65DC4"/>
    <w:rsid w:val="00B71E91"/>
    <w:rsid w:val="00B76FC2"/>
    <w:rsid w:val="00B838FB"/>
    <w:rsid w:val="00B83B55"/>
    <w:rsid w:val="00B8461E"/>
    <w:rsid w:val="00B8672F"/>
    <w:rsid w:val="00B87093"/>
    <w:rsid w:val="00BA04CE"/>
    <w:rsid w:val="00BA7CB2"/>
    <w:rsid w:val="00BB374D"/>
    <w:rsid w:val="00BB43FA"/>
    <w:rsid w:val="00BC0079"/>
    <w:rsid w:val="00BC47EA"/>
    <w:rsid w:val="00BC4CC7"/>
    <w:rsid w:val="00BD0F62"/>
    <w:rsid w:val="00BD647C"/>
    <w:rsid w:val="00BD7763"/>
    <w:rsid w:val="00BE0193"/>
    <w:rsid w:val="00BF2AE4"/>
    <w:rsid w:val="00BF639A"/>
    <w:rsid w:val="00BF6B21"/>
    <w:rsid w:val="00BF6D6B"/>
    <w:rsid w:val="00C03E7B"/>
    <w:rsid w:val="00C060C9"/>
    <w:rsid w:val="00C06A96"/>
    <w:rsid w:val="00C13293"/>
    <w:rsid w:val="00C179B4"/>
    <w:rsid w:val="00C20B82"/>
    <w:rsid w:val="00C25E1B"/>
    <w:rsid w:val="00C4035E"/>
    <w:rsid w:val="00C41BD0"/>
    <w:rsid w:val="00C438F8"/>
    <w:rsid w:val="00C44E04"/>
    <w:rsid w:val="00C5250F"/>
    <w:rsid w:val="00C5353F"/>
    <w:rsid w:val="00C60ECD"/>
    <w:rsid w:val="00C62232"/>
    <w:rsid w:val="00C653C0"/>
    <w:rsid w:val="00C65E5D"/>
    <w:rsid w:val="00C7385E"/>
    <w:rsid w:val="00C871EE"/>
    <w:rsid w:val="00C87AEF"/>
    <w:rsid w:val="00C912AD"/>
    <w:rsid w:val="00CA00CC"/>
    <w:rsid w:val="00CA2A64"/>
    <w:rsid w:val="00CA2C8D"/>
    <w:rsid w:val="00CC0F6C"/>
    <w:rsid w:val="00CC2E0B"/>
    <w:rsid w:val="00CC40EE"/>
    <w:rsid w:val="00CC52B6"/>
    <w:rsid w:val="00CD0D55"/>
    <w:rsid w:val="00CD1122"/>
    <w:rsid w:val="00CD28E1"/>
    <w:rsid w:val="00CD5A3E"/>
    <w:rsid w:val="00CE0A54"/>
    <w:rsid w:val="00CE471C"/>
    <w:rsid w:val="00CE7FC9"/>
    <w:rsid w:val="00CF20A4"/>
    <w:rsid w:val="00D0028A"/>
    <w:rsid w:val="00D00579"/>
    <w:rsid w:val="00D05249"/>
    <w:rsid w:val="00D15583"/>
    <w:rsid w:val="00D30A0F"/>
    <w:rsid w:val="00D35710"/>
    <w:rsid w:val="00D44EDF"/>
    <w:rsid w:val="00D45793"/>
    <w:rsid w:val="00D466BE"/>
    <w:rsid w:val="00D47700"/>
    <w:rsid w:val="00D5512B"/>
    <w:rsid w:val="00D60826"/>
    <w:rsid w:val="00D65C5B"/>
    <w:rsid w:val="00D80BFB"/>
    <w:rsid w:val="00D82CC2"/>
    <w:rsid w:val="00D84E77"/>
    <w:rsid w:val="00D854B5"/>
    <w:rsid w:val="00D8582B"/>
    <w:rsid w:val="00D925F8"/>
    <w:rsid w:val="00D94546"/>
    <w:rsid w:val="00DA0771"/>
    <w:rsid w:val="00DA6029"/>
    <w:rsid w:val="00DB0A37"/>
    <w:rsid w:val="00DB3589"/>
    <w:rsid w:val="00DD0672"/>
    <w:rsid w:val="00DD4B93"/>
    <w:rsid w:val="00DD4BC2"/>
    <w:rsid w:val="00DD7EE6"/>
    <w:rsid w:val="00DE3DD7"/>
    <w:rsid w:val="00DF19D9"/>
    <w:rsid w:val="00DF792C"/>
    <w:rsid w:val="00E02B25"/>
    <w:rsid w:val="00E02DB7"/>
    <w:rsid w:val="00E02E9A"/>
    <w:rsid w:val="00E07D03"/>
    <w:rsid w:val="00E07F5C"/>
    <w:rsid w:val="00E10B59"/>
    <w:rsid w:val="00E1146C"/>
    <w:rsid w:val="00E1348A"/>
    <w:rsid w:val="00E15A2E"/>
    <w:rsid w:val="00E17153"/>
    <w:rsid w:val="00E2177B"/>
    <w:rsid w:val="00E23197"/>
    <w:rsid w:val="00E30E0A"/>
    <w:rsid w:val="00E31659"/>
    <w:rsid w:val="00E3376A"/>
    <w:rsid w:val="00E33A80"/>
    <w:rsid w:val="00E35ED1"/>
    <w:rsid w:val="00E360FE"/>
    <w:rsid w:val="00E36E7B"/>
    <w:rsid w:val="00E37141"/>
    <w:rsid w:val="00E42B56"/>
    <w:rsid w:val="00E551B9"/>
    <w:rsid w:val="00E57226"/>
    <w:rsid w:val="00E72034"/>
    <w:rsid w:val="00E8401E"/>
    <w:rsid w:val="00E847C2"/>
    <w:rsid w:val="00E92806"/>
    <w:rsid w:val="00E95598"/>
    <w:rsid w:val="00E974B8"/>
    <w:rsid w:val="00EA48CA"/>
    <w:rsid w:val="00EB035D"/>
    <w:rsid w:val="00EB5CE3"/>
    <w:rsid w:val="00EC795E"/>
    <w:rsid w:val="00ED0FF0"/>
    <w:rsid w:val="00ED3C05"/>
    <w:rsid w:val="00EE338A"/>
    <w:rsid w:val="00EE49E7"/>
    <w:rsid w:val="00F13171"/>
    <w:rsid w:val="00F16805"/>
    <w:rsid w:val="00F21AD3"/>
    <w:rsid w:val="00F21F75"/>
    <w:rsid w:val="00F243AE"/>
    <w:rsid w:val="00F36854"/>
    <w:rsid w:val="00F44B45"/>
    <w:rsid w:val="00F5431E"/>
    <w:rsid w:val="00F55741"/>
    <w:rsid w:val="00F571DB"/>
    <w:rsid w:val="00F5722E"/>
    <w:rsid w:val="00F6588A"/>
    <w:rsid w:val="00F806F8"/>
    <w:rsid w:val="00F84075"/>
    <w:rsid w:val="00F86FCA"/>
    <w:rsid w:val="00F91704"/>
    <w:rsid w:val="00F932B4"/>
    <w:rsid w:val="00F93553"/>
    <w:rsid w:val="00F95454"/>
    <w:rsid w:val="00F95980"/>
    <w:rsid w:val="00FA016A"/>
    <w:rsid w:val="00FB0443"/>
    <w:rsid w:val="00FB0B6B"/>
    <w:rsid w:val="00FB64D6"/>
    <w:rsid w:val="00FB6B76"/>
    <w:rsid w:val="00FC06BD"/>
    <w:rsid w:val="00FE26B3"/>
    <w:rsid w:val="00FE2BB4"/>
    <w:rsid w:val="00FE2EB2"/>
    <w:rsid w:val="00FE76B6"/>
    <w:rsid w:val="00FF231E"/>
    <w:rsid w:val="00FF3B2B"/>
    <w:rsid w:val="00FF4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C13293"/>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A079BE"/>
    <w:rPr>
      <w:color w:val="954F72" w:themeColor="followedHyperlink"/>
      <w:u w:val="single"/>
    </w:rPr>
  </w:style>
  <w:style w:type="paragraph" w:styleId="berarbeitung">
    <w:name w:val="Revision"/>
    <w:hidden/>
    <w:uiPriority w:val="99"/>
    <w:semiHidden/>
    <w:rsid w:val="00F932B4"/>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B14ED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D3C0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D571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7D1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240">
      <w:bodyDiv w:val="1"/>
      <w:marLeft w:val="0"/>
      <w:marRight w:val="0"/>
      <w:marTop w:val="0"/>
      <w:marBottom w:val="0"/>
      <w:divBdr>
        <w:top w:val="none" w:sz="0" w:space="0" w:color="auto"/>
        <w:left w:val="none" w:sz="0" w:space="0" w:color="auto"/>
        <w:bottom w:val="none" w:sz="0" w:space="0" w:color="auto"/>
        <w:right w:val="none" w:sz="0" w:space="0" w:color="auto"/>
      </w:divBdr>
    </w:div>
    <w:div w:id="684676818">
      <w:bodyDiv w:val="1"/>
      <w:marLeft w:val="0"/>
      <w:marRight w:val="0"/>
      <w:marTop w:val="0"/>
      <w:marBottom w:val="0"/>
      <w:divBdr>
        <w:top w:val="none" w:sz="0" w:space="0" w:color="auto"/>
        <w:left w:val="none" w:sz="0" w:space="0" w:color="auto"/>
        <w:bottom w:val="none" w:sz="0" w:space="0" w:color="auto"/>
        <w:right w:val="none" w:sz="0" w:space="0" w:color="auto"/>
      </w:divBdr>
    </w:div>
    <w:div w:id="874856493">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872298">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360005085">
      <w:bodyDiv w:val="1"/>
      <w:marLeft w:val="0"/>
      <w:marRight w:val="0"/>
      <w:marTop w:val="0"/>
      <w:marBottom w:val="0"/>
      <w:divBdr>
        <w:top w:val="none" w:sz="0" w:space="0" w:color="auto"/>
        <w:left w:val="none" w:sz="0" w:space="0" w:color="auto"/>
        <w:bottom w:val="none" w:sz="0" w:space="0" w:color="auto"/>
        <w:right w:val="none" w:sz="0" w:space="0" w:color="auto"/>
      </w:divBdr>
    </w:div>
    <w:div w:id="1430930779">
      <w:bodyDiv w:val="1"/>
      <w:marLeft w:val="0"/>
      <w:marRight w:val="0"/>
      <w:marTop w:val="0"/>
      <w:marBottom w:val="0"/>
      <w:divBdr>
        <w:top w:val="none" w:sz="0" w:space="0" w:color="auto"/>
        <w:left w:val="none" w:sz="0" w:space="0" w:color="auto"/>
        <w:bottom w:val="none" w:sz="0" w:space="0" w:color="auto"/>
        <w:right w:val="none" w:sz="0" w:space="0" w:color="auto"/>
      </w:divBdr>
    </w:div>
    <w:div w:id="20750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oelschlaeger@storymak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ttdata.com/global/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e.nttdat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747A738871340A623FA8217AB6842" ma:contentTypeVersion="15" ma:contentTypeDescription="Create a new document." ma:contentTypeScope="" ma:versionID="a37819e390455b6d72cc181249825870">
  <xsd:schema xmlns:xsd="http://www.w3.org/2001/XMLSchema" xmlns:xs="http://www.w3.org/2001/XMLSchema" xmlns:p="http://schemas.microsoft.com/office/2006/metadata/properties" xmlns:ns2="2ff02f9e-2d79-4b91-b874-2e334963cc0d" xmlns:ns3="860a69b6-0288-49d7-ab3e-ffdc9b99e376" targetNamespace="http://schemas.microsoft.com/office/2006/metadata/properties" ma:root="true" ma:fieldsID="3c3498cd61bfebeda7f71af5f139a833" ns2:_="" ns3:_="">
    <xsd:import namespace="2ff02f9e-2d79-4b91-b874-2e334963cc0d"/>
    <xsd:import namespace="860a69b6-0288-49d7-ab3e-ffdc9b99e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2f9e-2d79-4b91-b874-2e334963c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5accf-cd10-4d20-8551-6939a56d4cf2"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a69b6-0288-49d7-ab3e-ffdc9b99e37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a3d5f94-a10c-44e4-abb3-4512b6606513}" ma:internalName="TaxCatchAll" ma:showField="CatchAllData" ma:web="860a69b6-0288-49d7-ab3e-ffdc9b99e37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f02f9e-2d79-4b91-b874-2e334963cc0d">
      <Terms xmlns="http://schemas.microsoft.com/office/infopath/2007/PartnerControls"/>
    </lcf76f155ced4ddcb4097134ff3c332f>
    <TaxCatchAll xmlns="860a69b6-0288-49d7-ab3e-ffdc9b99e376" xsi:nil="true"/>
  </documentManagement>
</p:properties>
</file>

<file path=customXml/itemProps1.xml><?xml version="1.0" encoding="utf-8"?>
<ds:datastoreItem xmlns:ds="http://schemas.openxmlformats.org/officeDocument/2006/customXml" ds:itemID="{76DC6BB8-26DE-4EFE-92A0-3FE6A03AF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2f9e-2d79-4b91-b874-2e334963cc0d"/>
    <ds:schemaRef ds:uri="860a69b6-0288-49d7-ab3e-ffdc9b99e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32A62-990B-4EFC-A429-AF34AB7CA776}">
  <ds:schemaRefs>
    <ds:schemaRef ds:uri="http://schemas.microsoft.com/sharepoint/v3/contenttype/forms"/>
  </ds:schemaRefs>
</ds:datastoreItem>
</file>

<file path=customXml/itemProps3.xml><?xml version="1.0" encoding="utf-8"?>
<ds:datastoreItem xmlns:ds="http://schemas.openxmlformats.org/officeDocument/2006/customXml" ds:itemID="{46CBE9DC-3C8C-47A4-AAE2-D6D25626B14A}">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2ff02f9e-2d79-4b91-b874-2e334963cc0d"/>
    <ds:schemaRef ds:uri="http://www.w3.org/XML/1998/namespace"/>
    <ds:schemaRef ds:uri="http://schemas.microsoft.com/office/infopath/2007/PartnerControls"/>
    <ds:schemaRef ds:uri="860a69b6-0288-49d7-ab3e-ffdc9b99e37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5230</Characters>
  <Application>Microsoft Office Word</Application>
  <DocSecurity>0</DocSecurity>
  <Lines>43</Lines>
  <Paragraphs>12</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2</cp:revision>
  <cp:lastPrinted>2022-10-24T15:46:00Z</cp:lastPrinted>
  <dcterms:created xsi:type="dcterms:W3CDTF">2022-10-25T08:54:00Z</dcterms:created>
  <dcterms:modified xsi:type="dcterms:W3CDTF">2022-10-25T08:54:00Z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0x010100A2F747A738871340A623FA8217AB6842</vt:lpwstr>
  </property>
  <property fmtid="{D5CDD505-2E9C-101B-9397-08002B2CF9AE}" pid="12" name="MediaServiceImageTags">
    <vt:lpwstr/>
  </property>
</Properties>
</file>