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DF565" w14:textId="777F220A" w:rsidR="00D177AA" w:rsidRDefault="00D177AA" w:rsidP="00D177AA">
      <w:pPr>
        <w:spacing w:before="1350" w:after="750" w:line="240" w:lineRule="auto"/>
        <w:jc w:val="both"/>
        <w:outlineLvl w:val="0"/>
        <w:rPr>
          <w:rFonts w:ascii="Times New Roman" w:eastAsia="Times New Roman" w:hAnsi="Times New Roman" w:cs="Times New Roman"/>
          <w:b/>
          <w:bCs/>
          <w:kern w:val="36"/>
          <w:sz w:val="52"/>
          <w:szCs w:val="84"/>
          <w:lang w:val="en-US"/>
        </w:rPr>
      </w:pPr>
      <w:r>
        <w:rPr>
          <w:rFonts w:ascii="Times New Roman" w:eastAsia="Times New Roman" w:hAnsi="Times New Roman" w:cs="Times New Roman"/>
          <w:b/>
          <w:bCs/>
          <w:kern w:val="36"/>
          <w:sz w:val="52"/>
          <w:szCs w:val="84"/>
          <w:lang w:val="en-US"/>
        </w:rPr>
        <w:t xml:space="preserve">Privacy Notice </w:t>
      </w:r>
    </w:p>
    <w:p w14:paraId="2A61D43D" w14:textId="5344FB41" w:rsidR="000B0D68" w:rsidRDefault="00D177AA" w:rsidP="00D177AA">
      <w:pPr>
        <w:spacing w:after="100" w:afterAutospacing="1" w:line="240" w:lineRule="auto"/>
        <w:jc w:val="both"/>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NTT DATA UK and Everis</w:t>
      </w:r>
      <w:r w:rsidR="009D53BF">
        <w:rPr>
          <w:rFonts w:ascii="Times New Roman" w:eastAsia="Times New Roman" w:hAnsi="Times New Roman" w:cs="Times New Roman"/>
          <w:sz w:val="21"/>
          <w:szCs w:val="21"/>
          <w:lang w:val="en-US"/>
        </w:rPr>
        <w:t xml:space="preserve"> </w:t>
      </w:r>
      <w:r w:rsidR="00EE3BF8">
        <w:rPr>
          <w:rFonts w:ascii="Times New Roman" w:eastAsia="Times New Roman" w:hAnsi="Times New Roman" w:cs="Times New Roman"/>
          <w:sz w:val="21"/>
          <w:szCs w:val="21"/>
          <w:lang w:val="en-US"/>
        </w:rPr>
        <w:t>consultancy</w:t>
      </w:r>
      <w:r>
        <w:rPr>
          <w:rFonts w:ascii="Times New Roman" w:eastAsia="Times New Roman" w:hAnsi="Times New Roman" w:cs="Times New Roman"/>
          <w:sz w:val="21"/>
          <w:szCs w:val="21"/>
          <w:lang w:val="en-US"/>
        </w:rPr>
        <w:t xml:space="preserve"> (“NTT DATA”, “we”, “us” or “our”) recognises the importance of personal information and ensures the protection and safeguarding of our customers’ personal information as a fundamental principle of its business and its responsibility to society. </w:t>
      </w:r>
    </w:p>
    <w:p w14:paraId="15482A93" w14:textId="100DA825" w:rsidR="002B1B84" w:rsidRDefault="002B1B84" w:rsidP="00D177AA">
      <w:pPr>
        <w:spacing w:after="100" w:afterAutospacing="1" w:line="240" w:lineRule="auto"/>
        <w:jc w:val="both"/>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We are joint controllers in relation to such processing. For any request in relation to the joint controllership please contact:</w:t>
      </w:r>
      <w:r w:rsidR="00181E59">
        <w:rPr>
          <w:rFonts w:ascii="Times New Roman" w:eastAsia="Times New Roman" w:hAnsi="Times New Roman" w:cs="Times New Roman"/>
          <w:sz w:val="21"/>
          <w:szCs w:val="21"/>
          <w:lang w:val="en-US"/>
        </w:rPr>
        <w:t xml:space="preserve"> UKdataprotection @nttdata.com</w:t>
      </w:r>
    </w:p>
    <w:p w14:paraId="730BE4E0" w14:textId="41CD9936" w:rsidR="00D177AA" w:rsidRDefault="00D177AA" w:rsidP="00D177AA">
      <w:pPr>
        <w:spacing w:after="100" w:afterAutospacing="1" w:line="240" w:lineRule="auto"/>
        <w:jc w:val="both"/>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 xml:space="preserve">You are entitled to withdraw your consent </w:t>
      </w:r>
      <w:r w:rsidR="005B77AA">
        <w:rPr>
          <w:rFonts w:ascii="Times New Roman" w:eastAsia="Times New Roman" w:hAnsi="Times New Roman" w:cs="Times New Roman"/>
          <w:sz w:val="21"/>
          <w:szCs w:val="21"/>
          <w:lang w:val="en-US"/>
        </w:rPr>
        <w:t xml:space="preserve">to use your contact details for marketing purposes </w:t>
      </w:r>
      <w:r>
        <w:rPr>
          <w:rFonts w:ascii="Times New Roman" w:eastAsia="Times New Roman" w:hAnsi="Times New Roman" w:cs="Times New Roman"/>
          <w:sz w:val="21"/>
          <w:szCs w:val="21"/>
          <w:lang w:val="en-US"/>
        </w:rPr>
        <w:t xml:space="preserve">at any time by sending us notice of withdrawal to </w:t>
      </w:r>
      <w:r w:rsidR="000B0D68">
        <w:rPr>
          <w:rFonts w:ascii="Times New Roman" w:eastAsia="Times New Roman" w:hAnsi="Times New Roman" w:cs="Times New Roman"/>
          <w:sz w:val="21"/>
          <w:szCs w:val="21"/>
          <w:lang w:val="en-US"/>
        </w:rPr>
        <w:t>U</w:t>
      </w:r>
      <w:r w:rsidR="00B12091">
        <w:rPr>
          <w:rFonts w:ascii="Times New Roman" w:eastAsia="Times New Roman" w:hAnsi="Times New Roman" w:cs="Times New Roman"/>
          <w:sz w:val="21"/>
          <w:szCs w:val="21"/>
          <w:lang w:val="en-US"/>
        </w:rPr>
        <w:t>Kdataprotection@nttdata.com</w:t>
      </w:r>
      <w:r>
        <w:rPr>
          <w:rFonts w:ascii="Times New Roman" w:eastAsia="Times New Roman" w:hAnsi="Times New Roman" w:cs="Times New Roman"/>
          <w:sz w:val="21"/>
          <w:szCs w:val="21"/>
          <w:lang w:val="en-US"/>
        </w:rPr>
        <w:t>. If you have any questions regarding th</w:t>
      </w:r>
      <w:r w:rsidR="000B0D68">
        <w:rPr>
          <w:rFonts w:ascii="Times New Roman" w:eastAsia="Times New Roman" w:hAnsi="Times New Roman" w:cs="Times New Roman"/>
          <w:sz w:val="21"/>
          <w:szCs w:val="21"/>
          <w:lang w:val="en-US"/>
        </w:rPr>
        <w:t>e</w:t>
      </w:r>
      <w:r w:rsidR="00B12091">
        <w:rPr>
          <w:rFonts w:ascii="Times New Roman" w:eastAsia="Times New Roman" w:hAnsi="Times New Roman" w:cs="Times New Roman"/>
          <w:sz w:val="21"/>
          <w:szCs w:val="21"/>
          <w:lang w:val="en-US"/>
        </w:rPr>
        <w:t xml:space="preserve"> information </w:t>
      </w:r>
      <w:r>
        <w:rPr>
          <w:rFonts w:ascii="Times New Roman" w:eastAsia="Times New Roman" w:hAnsi="Times New Roman" w:cs="Times New Roman"/>
          <w:sz w:val="21"/>
          <w:szCs w:val="21"/>
          <w:lang w:val="en-US"/>
        </w:rPr>
        <w:t xml:space="preserve">stated </w:t>
      </w:r>
      <w:r w:rsidR="00B12091">
        <w:rPr>
          <w:rFonts w:ascii="Times New Roman" w:eastAsia="Times New Roman" w:hAnsi="Times New Roman" w:cs="Times New Roman"/>
          <w:sz w:val="21"/>
          <w:szCs w:val="21"/>
          <w:lang w:val="en-US"/>
        </w:rPr>
        <w:t>within</w:t>
      </w:r>
      <w:r>
        <w:rPr>
          <w:rFonts w:ascii="Times New Roman" w:eastAsia="Times New Roman" w:hAnsi="Times New Roman" w:cs="Times New Roman"/>
          <w:sz w:val="21"/>
          <w:szCs w:val="21"/>
          <w:lang w:val="en-US"/>
        </w:rPr>
        <w:t xml:space="preserve"> this Privacy Policy</w:t>
      </w:r>
      <w:r w:rsidR="00B12091">
        <w:rPr>
          <w:rFonts w:ascii="Times New Roman" w:eastAsia="Times New Roman" w:hAnsi="Times New Roman" w:cs="Times New Roman"/>
          <w:sz w:val="21"/>
          <w:szCs w:val="21"/>
          <w:lang w:val="en-US"/>
        </w:rPr>
        <w:t xml:space="preserve"> please contact the data protection officer (DPO) at UKdataprotection@nttdata.com</w:t>
      </w:r>
      <w:r>
        <w:rPr>
          <w:rFonts w:ascii="Times New Roman" w:eastAsia="Times New Roman" w:hAnsi="Times New Roman" w:cs="Times New Roman"/>
          <w:sz w:val="21"/>
          <w:szCs w:val="21"/>
          <w:lang w:val="en-US"/>
        </w:rPr>
        <w:t>.</w:t>
      </w:r>
    </w:p>
    <w:p w14:paraId="2A5866A1" w14:textId="77777777" w:rsidR="00D177AA" w:rsidRDefault="00D177AA" w:rsidP="00D177AA">
      <w:pPr>
        <w:spacing w:after="100" w:afterAutospacing="1" w:line="240" w:lineRule="auto"/>
        <w:jc w:val="both"/>
        <w:rPr>
          <w:rFonts w:ascii="Times New Roman" w:eastAsia="Times New Roman" w:hAnsi="Times New Roman" w:cs="Times New Roman"/>
          <w:b/>
          <w:bCs/>
          <w:color w:val="6785C1"/>
          <w:sz w:val="36"/>
          <w:szCs w:val="36"/>
          <w:lang w:val="en-US"/>
        </w:rPr>
      </w:pPr>
      <w:r>
        <w:rPr>
          <w:rFonts w:ascii="Times New Roman" w:eastAsia="Times New Roman" w:hAnsi="Times New Roman" w:cs="Times New Roman"/>
          <w:b/>
          <w:bCs/>
          <w:color w:val="6785C1"/>
          <w:sz w:val="36"/>
          <w:szCs w:val="36"/>
          <w:lang w:val="en-US"/>
        </w:rPr>
        <w:t>1. Collection, Use, Provision, and Entrustment of Personal Data</w:t>
      </w:r>
    </w:p>
    <w:p w14:paraId="169B2F3B" w14:textId="1867C388" w:rsidR="00D177AA" w:rsidRDefault="00D177AA" w:rsidP="00EF57B7">
      <w:pPr>
        <w:spacing w:after="100" w:afterAutospacing="1" w:line="240" w:lineRule="auto"/>
        <w:jc w:val="both"/>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 xml:space="preserve">For the purpose of this Privacy Policy, </w:t>
      </w:r>
      <w:r w:rsidR="00EF57B7">
        <w:rPr>
          <w:rFonts w:ascii="Times New Roman" w:eastAsia="Times New Roman" w:hAnsi="Times New Roman" w:cs="Times New Roman"/>
          <w:sz w:val="21"/>
          <w:szCs w:val="21"/>
          <w:lang w:val="en-US"/>
        </w:rPr>
        <w:t xml:space="preserve">NTT DATA UK </w:t>
      </w:r>
      <w:r w:rsidR="005B77AA">
        <w:rPr>
          <w:rFonts w:ascii="Times New Roman" w:eastAsia="Times New Roman" w:hAnsi="Times New Roman" w:cs="Times New Roman"/>
          <w:sz w:val="21"/>
          <w:szCs w:val="21"/>
          <w:lang w:val="en-US"/>
        </w:rPr>
        <w:t>and Everis</w:t>
      </w:r>
      <w:r w:rsidR="009D53BF">
        <w:rPr>
          <w:rFonts w:ascii="Times New Roman" w:eastAsia="Times New Roman" w:hAnsi="Times New Roman" w:cs="Times New Roman"/>
          <w:sz w:val="21"/>
          <w:szCs w:val="21"/>
          <w:lang w:val="en-US"/>
        </w:rPr>
        <w:t xml:space="preserve"> </w:t>
      </w:r>
      <w:r w:rsidR="00EE3BF8">
        <w:rPr>
          <w:rFonts w:ascii="Times New Roman" w:eastAsia="Times New Roman" w:hAnsi="Times New Roman" w:cs="Times New Roman"/>
          <w:sz w:val="21"/>
          <w:szCs w:val="21"/>
          <w:lang w:val="en-US"/>
        </w:rPr>
        <w:t xml:space="preserve">consultancy </w:t>
      </w:r>
      <w:r w:rsidR="00EF57B7">
        <w:rPr>
          <w:rFonts w:ascii="Times New Roman" w:eastAsia="Times New Roman" w:hAnsi="Times New Roman" w:cs="Times New Roman"/>
          <w:sz w:val="21"/>
          <w:szCs w:val="21"/>
          <w:lang w:val="en-US"/>
        </w:rPr>
        <w:t xml:space="preserve">will process your </w:t>
      </w:r>
      <w:r w:rsidR="000B0D68">
        <w:rPr>
          <w:rFonts w:ascii="Times New Roman" w:eastAsia="Times New Roman" w:hAnsi="Times New Roman" w:cs="Times New Roman"/>
          <w:sz w:val="21"/>
          <w:szCs w:val="21"/>
          <w:lang w:val="en-US"/>
        </w:rPr>
        <w:t>Personal</w:t>
      </w:r>
      <w:r w:rsidR="00EF57B7">
        <w:rPr>
          <w:rFonts w:ascii="Times New Roman" w:eastAsia="Times New Roman" w:hAnsi="Times New Roman" w:cs="Times New Roman"/>
          <w:sz w:val="21"/>
          <w:szCs w:val="21"/>
          <w:lang w:val="en-US"/>
        </w:rPr>
        <w:t xml:space="preserve"> data provided </w:t>
      </w:r>
      <w:r w:rsidR="005B77AA">
        <w:rPr>
          <w:rFonts w:ascii="Times New Roman" w:eastAsia="Times New Roman" w:hAnsi="Times New Roman" w:cs="Times New Roman"/>
          <w:sz w:val="21"/>
          <w:szCs w:val="21"/>
          <w:lang w:val="en-US"/>
        </w:rPr>
        <w:t>at the point of registration for this event</w:t>
      </w:r>
      <w:r w:rsidR="002B1B84">
        <w:rPr>
          <w:rFonts w:ascii="Times New Roman" w:eastAsia="Times New Roman" w:hAnsi="Times New Roman" w:cs="Times New Roman"/>
          <w:sz w:val="21"/>
          <w:szCs w:val="21"/>
          <w:lang w:val="en-US"/>
        </w:rPr>
        <w:t xml:space="preserve"> pursuant to article 14 of UK GDPR </w:t>
      </w:r>
      <w:r w:rsidR="00EF57B7">
        <w:rPr>
          <w:rFonts w:ascii="Times New Roman" w:eastAsia="Times New Roman" w:hAnsi="Times New Roman" w:cs="Times New Roman"/>
          <w:sz w:val="21"/>
          <w:szCs w:val="21"/>
          <w:lang w:val="en-US"/>
        </w:rPr>
        <w:t>for the provision of th</w:t>
      </w:r>
      <w:r w:rsidR="005B77AA">
        <w:rPr>
          <w:rFonts w:ascii="Times New Roman" w:eastAsia="Times New Roman" w:hAnsi="Times New Roman" w:cs="Times New Roman"/>
          <w:sz w:val="21"/>
          <w:szCs w:val="21"/>
          <w:lang w:val="en-US"/>
        </w:rPr>
        <w:t>e marketing communications and notification of upcoming events</w:t>
      </w:r>
      <w:r w:rsidR="00EF57B7">
        <w:rPr>
          <w:rFonts w:ascii="Times New Roman" w:eastAsia="Times New Roman" w:hAnsi="Times New Roman" w:cs="Times New Roman"/>
          <w:sz w:val="21"/>
          <w:szCs w:val="21"/>
          <w:lang w:val="en-US"/>
        </w:rPr>
        <w:t>.</w:t>
      </w:r>
    </w:p>
    <w:p w14:paraId="16D9CAE7" w14:textId="56701FE9" w:rsidR="002B1B84" w:rsidRDefault="002B1B84" w:rsidP="00EF57B7">
      <w:pPr>
        <w:spacing w:after="100" w:afterAutospacing="1" w:line="240" w:lineRule="auto"/>
        <w:jc w:val="both"/>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In particular the following Personal data will be processed: name, surname, email address, company, location and Job title.</w:t>
      </w:r>
    </w:p>
    <w:p w14:paraId="21AE1600" w14:textId="77777777" w:rsidR="00D177AA" w:rsidRDefault="00D177AA" w:rsidP="00D177AA">
      <w:pPr>
        <w:spacing w:after="100" w:afterAutospacing="1" w:line="240" w:lineRule="auto"/>
        <w:jc w:val="both"/>
        <w:outlineLvl w:val="2"/>
        <w:rPr>
          <w:rFonts w:ascii="Times New Roman" w:eastAsia="Times New Roman" w:hAnsi="Times New Roman" w:cs="Times New Roman"/>
          <w:b/>
          <w:bCs/>
          <w:color w:val="6785C1"/>
          <w:sz w:val="36"/>
          <w:szCs w:val="36"/>
          <w:lang w:val="en-US"/>
        </w:rPr>
      </w:pPr>
      <w:r>
        <w:rPr>
          <w:rFonts w:ascii="Times New Roman" w:eastAsia="Times New Roman" w:hAnsi="Times New Roman" w:cs="Times New Roman"/>
          <w:b/>
          <w:bCs/>
          <w:color w:val="6785C1"/>
          <w:sz w:val="36"/>
          <w:szCs w:val="36"/>
          <w:lang w:val="en-US"/>
        </w:rPr>
        <w:t>2. Disclosure, Correction, Discontinuance of Use, etc. of Personal Data</w:t>
      </w:r>
    </w:p>
    <w:p w14:paraId="2E8ECF4C" w14:textId="5FC506DB" w:rsidR="00D177AA" w:rsidRDefault="00D177AA" w:rsidP="00D177AA">
      <w:pPr>
        <w:spacing w:after="100" w:afterAutospacing="1" w:line="240" w:lineRule="auto"/>
        <w:jc w:val="both"/>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 xml:space="preserve">You may request from us access to, rectification or erasure of, restriction of processing of personal data. You may also exercise your right to data portability. You may object to the </w:t>
      </w:r>
      <w:r w:rsidRPr="009967C2">
        <w:rPr>
          <w:rFonts w:ascii="Times New Roman" w:eastAsia="Times New Roman" w:hAnsi="Times New Roman" w:cs="Times New Roman"/>
          <w:sz w:val="21"/>
          <w:szCs w:val="21"/>
          <w:lang w:val="en-US"/>
        </w:rPr>
        <w:t>data protection authorities with jurisdiction over NTT DATA</w:t>
      </w:r>
      <w:r w:rsidR="00771C39">
        <w:rPr>
          <w:rFonts w:ascii="Times New Roman" w:eastAsia="Times New Roman" w:hAnsi="Times New Roman" w:cs="Times New Roman"/>
          <w:sz w:val="21"/>
          <w:szCs w:val="21"/>
          <w:lang w:val="en-US"/>
        </w:rPr>
        <w:t xml:space="preserve"> UK and Everis</w:t>
      </w:r>
      <w:r w:rsidR="009D53BF">
        <w:rPr>
          <w:rFonts w:ascii="Times New Roman" w:eastAsia="Times New Roman" w:hAnsi="Times New Roman" w:cs="Times New Roman"/>
          <w:sz w:val="21"/>
          <w:szCs w:val="21"/>
          <w:lang w:val="en-US"/>
        </w:rPr>
        <w:t xml:space="preserve"> </w:t>
      </w:r>
      <w:r w:rsidR="00EE3BF8">
        <w:rPr>
          <w:rFonts w:ascii="Times New Roman" w:eastAsia="Times New Roman" w:hAnsi="Times New Roman" w:cs="Times New Roman"/>
          <w:sz w:val="21"/>
          <w:szCs w:val="21"/>
          <w:lang w:val="en-US"/>
        </w:rPr>
        <w:t xml:space="preserve">consultancy </w:t>
      </w:r>
      <w:r w:rsidRPr="009967C2">
        <w:rPr>
          <w:rFonts w:ascii="Times New Roman" w:eastAsia="Times New Roman" w:hAnsi="Times New Roman" w:cs="Times New Roman"/>
          <w:sz w:val="21"/>
          <w:szCs w:val="21"/>
          <w:lang w:val="en-US"/>
        </w:rPr>
        <w:t xml:space="preserve">or the location of your domicile with regard to the processing of your Personal Data. Please contact: </w:t>
      </w:r>
      <w:hyperlink r:id="rId11" w:history="1">
        <w:r w:rsidR="0000749E" w:rsidRPr="009967C2">
          <w:rPr>
            <w:rStyle w:val="Hyperlink"/>
            <w:rFonts w:ascii="Times New Roman" w:eastAsia="Times New Roman" w:hAnsi="Times New Roman" w:cs="Times New Roman"/>
            <w:sz w:val="21"/>
            <w:szCs w:val="21"/>
            <w:lang w:val="en-US"/>
          </w:rPr>
          <w:t>ukdataprotection@nttdata.com</w:t>
        </w:r>
      </w:hyperlink>
      <w:r w:rsidR="001C6B74">
        <w:rPr>
          <w:rStyle w:val="Hyperlink"/>
          <w:rFonts w:ascii="Times New Roman" w:eastAsia="Times New Roman" w:hAnsi="Times New Roman" w:cs="Times New Roman"/>
          <w:sz w:val="21"/>
          <w:szCs w:val="21"/>
          <w:lang w:val="en-US"/>
        </w:rPr>
        <w:t xml:space="preserve"> </w:t>
      </w:r>
      <w:r w:rsidR="001C6B74">
        <w:rPr>
          <w:rFonts w:ascii="Times New Roman" w:eastAsia="Times New Roman" w:hAnsi="Times New Roman" w:cs="Times New Roman"/>
          <w:sz w:val="21"/>
          <w:szCs w:val="21"/>
          <w:lang w:val="en-US"/>
        </w:rPr>
        <w:t>F</w:t>
      </w:r>
      <w:r w:rsidR="0000749E" w:rsidRPr="009967C2">
        <w:rPr>
          <w:rFonts w:ascii="Times New Roman" w:eastAsia="Times New Roman" w:hAnsi="Times New Roman" w:cs="Times New Roman"/>
          <w:sz w:val="21"/>
          <w:szCs w:val="21"/>
          <w:lang w:val="en-US"/>
        </w:rPr>
        <w:t>or EU</w:t>
      </w:r>
      <w:r w:rsidR="001C6B74">
        <w:rPr>
          <w:rFonts w:ascii="Times New Roman" w:eastAsia="Times New Roman" w:hAnsi="Times New Roman" w:cs="Times New Roman"/>
          <w:sz w:val="21"/>
          <w:szCs w:val="21"/>
          <w:lang w:val="en-US"/>
        </w:rPr>
        <w:t xml:space="preserve"> </w:t>
      </w:r>
      <w:r w:rsidR="001C6B74" w:rsidRPr="009967C2">
        <w:rPr>
          <w:rFonts w:ascii="Times New Roman" w:eastAsia="Times New Roman" w:hAnsi="Times New Roman" w:cs="Times New Roman"/>
          <w:sz w:val="21"/>
          <w:szCs w:val="21"/>
          <w:lang w:val="en-US"/>
        </w:rPr>
        <w:t>citizen’s</w:t>
      </w:r>
      <w:r w:rsidR="001C6B74">
        <w:rPr>
          <w:rFonts w:ascii="Times New Roman" w:eastAsia="Times New Roman" w:hAnsi="Times New Roman" w:cs="Times New Roman"/>
          <w:sz w:val="21"/>
          <w:szCs w:val="21"/>
          <w:lang w:val="en-US"/>
        </w:rPr>
        <w:t xml:space="preserve"> data.protection.office@nttdata.com</w:t>
      </w:r>
    </w:p>
    <w:p w14:paraId="6BB99F74" w14:textId="524D03A2" w:rsidR="00D177AA" w:rsidRDefault="004410BF" w:rsidP="00D177AA">
      <w:pPr>
        <w:spacing w:after="100" w:afterAutospacing="1" w:line="240" w:lineRule="auto"/>
        <w:jc w:val="both"/>
        <w:outlineLvl w:val="2"/>
        <w:rPr>
          <w:rFonts w:ascii="Times New Roman" w:eastAsia="Times New Roman" w:hAnsi="Times New Roman" w:cs="Times New Roman"/>
          <w:b/>
          <w:bCs/>
          <w:color w:val="6785C1"/>
          <w:sz w:val="36"/>
          <w:szCs w:val="36"/>
          <w:lang w:val="en-US"/>
        </w:rPr>
      </w:pPr>
      <w:r>
        <w:rPr>
          <w:rFonts w:ascii="Times New Roman" w:eastAsia="Times New Roman" w:hAnsi="Times New Roman" w:cs="Times New Roman"/>
          <w:b/>
          <w:bCs/>
          <w:color w:val="6785C1"/>
          <w:sz w:val="36"/>
          <w:szCs w:val="36"/>
          <w:lang w:val="en-US"/>
        </w:rPr>
        <w:t>3</w:t>
      </w:r>
      <w:r w:rsidR="00D177AA">
        <w:rPr>
          <w:rFonts w:ascii="Times New Roman" w:eastAsia="Times New Roman" w:hAnsi="Times New Roman" w:cs="Times New Roman"/>
          <w:b/>
          <w:bCs/>
          <w:color w:val="6785C1"/>
          <w:sz w:val="36"/>
          <w:szCs w:val="36"/>
          <w:lang w:val="en-US"/>
        </w:rPr>
        <w:t>. Retention Period</w:t>
      </w:r>
    </w:p>
    <w:p w14:paraId="4B270E6A" w14:textId="643A83F5" w:rsidR="00D177AA" w:rsidRDefault="00D177AA" w:rsidP="00D177AA">
      <w:pPr>
        <w:spacing w:after="100" w:afterAutospacing="1" w:line="240" w:lineRule="auto"/>
        <w:jc w:val="both"/>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NTT DATA</w:t>
      </w:r>
      <w:r w:rsidR="00771C39">
        <w:rPr>
          <w:rFonts w:ascii="Times New Roman" w:eastAsia="Times New Roman" w:hAnsi="Times New Roman" w:cs="Times New Roman"/>
          <w:sz w:val="21"/>
          <w:szCs w:val="21"/>
          <w:lang w:val="en-US"/>
        </w:rPr>
        <w:t xml:space="preserve"> and Everis</w:t>
      </w:r>
      <w:r w:rsidR="009D53BF">
        <w:rPr>
          <w:rFonts w:ascii="Times New Roman" w:eastAsia="Times New Roman" w:hAnsi="Times New Roman" w:cs="Times New Roman"/>
          <w:sz w:val="21"/>
          <w:szCs w:val="21"/>
          <w:lang w:val="en-US"/>
        </w:rPr>
        <w:t xml:space="preserve"> </w:t>
      </w:r>
      <w:r w:rsidR="00EE3BF8">
        <w:rPr>
          <w:rFonts w:ascii="Times New Roman" w:eastAsia="Times New Roman" w:hAnsi="Times New Roman" w:cs="Times New Roman"/>
          <w:sz w:val="21"/>
          <w:szCs w:val="21"/>
          <w:lang w:val="en-US"/>
        </w:rPr>
        <w:t>consultancy</w:t>
      </w:r>
      <w:r w:rsidR="009D53BF">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lang w:val="en-US"/>
        </w:rPr>
        <w:t xml:space="preserve">will retain your Personal Information as long as these are required to provide the Services to you, but will promptly delete the same in case that such data is no longer necessary. </w:t>
      </w:r>
    </w:p>
    <w:p w14:paraId="3460DA4A" w14:textId="21130D71" w:rsidR="00D177AA" w:rsidRDefault="004410BF" w:rsidP="00D177AA">
      <w:pPr>
        <w:spacing w:after="100" w:afterAutospacing="1" w:line="240" w:lineRule="auto"/>
        <w:jc w:val="both"/>
        <w:outlineLvl w:val="2"/>
        <w:rPr>
          <w:rFonts w:ascii="Times New Roman" w:eastAsia="Times New Roman" w:hAnsi="Times New Roman" w:cs="Times New Roman"/>
          <w:b/>
          <w:bCs/>
          <w:color w:val="6785C1"/>
          <w:sz w:val="36"/>
          <w:szCs w:val="36"/>
          <w:lang w:val="en-US"/>
        </w:rPr>
      </w:pPr>
      <w:r>
        <w:rPr>
          <w:rFonts w:ascii="Times New Roman" w:eastAsia="Times New Roman" w:hAnsi="Times New Roman" w:cs="Times New Roman"/>
          <w:b/>
          <w:bCs/>
          <w:color w:val="6785C1"/>
          <w:sz w:val="36"/>
          <w:szCs w:val="36"/>
          <w:lang w:val="en-US"/>
        </w:rPr>
        <w:t>4</w:t>
      </w:r>
      <w:r w:rsidR="00D177AA">
        <w:rPr>
          <w:rFonts w:ascii="Times New Roman" w:eastAsia="Times New Roman" w:hAnsi="Times New Roman" w:cs="Times New Roman"/>
          <w:b/>
          <w:bCs/>
          <w:color w:val="6785C1"/>
          <w:sz w:val="36"/>
          <w:szCs w:val="36"/>
          <w:lang w:val="en-US"/>
        </w:rPr>
        <w:t>. Continuous improvements to this Personal Data Protection Policy and In-house Rules and Regulations</w:t>
      </w:r>
    </w:p>
    <w:p w14:paraId="02A3244D" w14:textId="33E53003" w:rsidR="00D177AA" w:rsidRDefault="00D177AA" w:rsidP="00D177AA">
      <w:pPr>
        <w:spacing w:after="100" w:afterAutospacing="1" w:line="240" w:lineRule="auto"/>
        <w:jc w:val="both"/>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lastRenderedPageBreak/>
        <w:t>NTT DATA</w:t>
      </w:r>
      <w:r w:rsidR="00771C39">
        <w:rPr>
          <w:rFonts w:ascii="Times New Roman" w:eastAsia="Times New Roman" w:hAnsi="Times New Roman" w:cs="Times New Roman"/>
          <w:sz w:val="21"/>
          <w:szCs w:val="21"/>
          <w:lang w:val="en-US"/>
        </w:rPr>
        <w:t xml:space="preserve"> UK and Everis</w:t>
      </w:r>
      <w:r w:rsidR="009D53BF">
        <w:rPr>
          <w:rFonts w:ascii="Times New Roman" w:eastAsia="Times New Roman" w:hAnsi="Times New Roman" w:cs="Times New Roman"/>
          <w:sz w:val="21"/>
          <w:szCs w:val="21"/>
          <w:lang w:val="en-US"/>
        </w:rPr>
        <w:t xml:space="preserve"> </w:t>
      </w:r>
      <w:r w:rsidR="00D11EA5">
        <w:rPr>
          <w:rFonts w:ascii="Times New Roman" w:eastAsia="Times New Roman" w:hAnsi="Times New Roman" w:cs="Times New Roman"/>
          <w:sz w:val="21"/>
          <w:szCs w:val="21"/>
          <w:lang w:val="en-US"/>
        </w:rPr>
        <w:t xml:space="preserve">consultancy </w:t>
      </w:r>
      <w:r w:rsidR="00771C39">
        <w:rPr>
          <w:rFonts w:ascii="Times New Roman" w:eastAsia="Times New Roman" w:hAnsi="Times New Roman" w:cs="Times New Roman"/>
          <w:sz w:val="21"/>
          <w:szCs w:val="21"/>
          <w:lang w:val="en-US"/>
        </w:rPr>
        <w:t>make</w:t>
      </w:r>
      <w:r>
        <w:rPr>
          <w:rFonts w:ascii="Times New Roman" w:eastAsia="Times New Roman" w:hAnsi="Times New Roman" w:cs="Times New Roman"/>
          <w:sz w:val="21"/>
          <w:szCs w:val="21"/>
          <w:lang w:val="en-US"/>
        </w:rPr>
        <w:t xml:space="preserve"> continuous improvements to this Privacy Policy and in-house </w:t>
      </w:r>
      <w:r w:rsidR="001C6B74">
        <w:rPr>
          <w:rFonts w:ascii="Times New Roman" w:eastAsia="Times New Roman" w:hAnsi="Times New Roman" w:cs="Times New Roman"/>
          <w:sz w:val="21"/>
          <w:szCs w:val="21"/>
          <w:lang w:val="en-US"/>
        </w:rPr>
        <w:t xml:space="preserve">policies, procedures </w:t>
      </w:r>
      <w:r>
        <w:rPr>
          <w:rFonts w:ascii="Times New Roman" w:eastAsia="Times New Roman" w:hAnsi="Times New Roman" w:cs="Times New Roman"/>
          <w:sz w:val="21"/>
          <w:szCs w:val="21"/>
          <w:lang w:val="en-US"/>
        </w:rPr>
        <w:t xml:space="preserve">and regulations to ensure that the protection of Personal Data as determined by </w:t>
      </w:r>
      <w:r w:rsidR="001C6B74">
        <w:rPr>
          <w:rFonts w:ascii="Times New Roman" w:eastAsia="Times New Roman" w:hAnsi="Times New Roman" w:cs="Times New Roman"/>
          <w:sz w:val="21"/>
          <w:szCs w:val="21"/>
          <w:lang w:val="en-US"/>
        </w:rPr>
        <w:t>Data Privacy legislation</w:t>
      </w:r>
      <w:r>
        <w:rPr>
          <w:rFonts w:ascii="Times New Roman" w:eastAsia="Times New Roman" w:hAnsi="Times New Roman" w:cs="Times New Roman"/>
          <w:sz w:val="21"/>
          <w:szCs w:val="21"/>
          <w:lang w:val="en-US"/>
        </w:rPr>
        <w:t xml:space="preserve"> is conducted effectively.</w:t>
      </w:r>
    </w:p>
    <w:p w14:paraId="47B4422A" w14:textId="4FCA3FE2" w:rsidR="00D177AA" w:rsidRDefault="004410BF" w:rsidP="00D177AA">
      <w:pPr>
        <w:spacing w:after="100" w:afterAutospacing="1" w:line="240" w:lineRule="auto"/>
        <w:jc w:val="both"/>
        <w:outlineLvl w:val="2"/>
        <w:rPr>
          <w:rFonts w:ascii="Times New Roman" w:eastAsia="Times New Roman" w:hAnsi="Times New Roman" w:cs="Times New Roman"/>
          <w:b/>
          <w:bCs/>
          <w:color w:val="6785C1"/>
          <w:sz w:val="36"/>
          <w:szCs w:val="36"/>
          <w:lang w:val="en-US"/>
        </w:rPr>
      </w:pPr>
      <w:r>
        <w:rPr>
          <w:rFonts w:ascii="Times New Roman" w:eastAsia="Times New Roman" w:hAnsi="Times New Roman" w:cs="Times New Roman"/>
          <w:b/>
          <w:bCs/>
          <w:color w:val="6785C1"/>
          <w:sz w:val="36"/>
          <w:szCs w:val="36"/>
          <w:lang w:val="en-US"/>
        </w:rPr>
        <w:t>5</w:t>
      </w:r>
      <w:r w:rsidR="00D177AA">
        <w:rPr>
          <w:rFonts w:ascii="Times New Roman" w:eastAsia="Times New Roman" w:hAnsi="Times New Roman" w:cs="Times New Roman"/>
          <w:b/>
          <w:bCs/>
          <w:color w:val="6785C1"/>
          <w:sz w:val="36"/>
          <w:szCs w:val="36"/>
          <w:lang w:val="en-US"/>
        </w:rPr>
        <w:t>. Inquiries as to Personal Data</w:t>
      </w:r>
    </w:p>
    <w:p w14:paraId="3B8C68A9" w14:textId="7A6FAD0A" w:rsidR="00D177AA" w:rsidRDefault="00D177AA" w:rsidP="00D177AA">
      <w:pPr>
        <w:spacing w:after="100" w:afterAutospacing="1" w:line="240" w:lineRule="auto"/>
        <w:jc w:val="both"/>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In the event of any questions or concerns regarding the Privacy Policy or the processing of Personal Data by NTT DATA</w:t>
      </w:r>
      <w:r w:rsidR="00C61BF4">
        <w:rPr>
          <w:rFonts w:ascii="Times New Roman" w:eastAsia="Times New Roman" w:hAnsi="Times New Roman" w:cs="Times New Roman"/>
          <w:sz w:val="21"/>
          <w:szCs w:val="21"/>
          <w:lang w:val="en-US"/>
        </w:rPr>
        <w:t xml:space="preserve"> and Everis</w:t>
      </w:r>
      <w:r w:rsidR="009D53BF">
        <w:rPr>
          <w:rFonts w:ascii="Times New Roman" w:eastAsia="Times New Roman" w:hAnsi="Times New Roman" w:cs="Times New Roman"/>
          <w:sz w:val="21"/>
          <w:szCs w:val="21"/>
          <w:lang w:val="en-US"/>
        </w:rPr>
        <w:t xml:space="preserve"> </w:t>
      </w:r>
      <w:r w:rsidR="00D11EA5">
        <w:rPr>
          <w:rFonts w:ascii="Times New Roman" w:eastAsia="Times New Roman" w:hAnsi="Times New Roman" w:cs="Times New Roman"/>
          <w:sz w:val="21"/>
          <w:szCs w:val="21"/>
          <w:lang w:val="en-US"/>
        </w:rPr>
        <w:t>consultancy</w:t>
      </w:r>
      <w:r>
        <w:rPr>
          <w:rFonts w:ascii="Times New Roman" w:eastAsia="Times New Roman" w:hAnsi="Times New Roman" w:cs="Times New Roman"/>
          <w:sz w:val="21"/>
          <w:szCs w:val="21"/>
          <w:lang w:val="en-US"/>
        </w:rPr>
        <w:t xml:space="preserve">, or any requests, etc., concerning the access to, rectification or erasure of, restriction of processing of Personal Data, and the data portability, please contact </w:t>
      </w:r>
    </w:p>
    <w:p w14:paraId="4F12BD0B" w14:textId="1D050B4A" w:rsidR="00D177AA" w:rsidRDefault="00D177AA" w:rsidP="00D177AA">
      <w:pPr>
        <w:spacing w:after="100" w:afterAutospacing="1" w:line="240" w:lineRule="auto"/>
        <w:jc w:val="both"/>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 xml:space="preserve">Lynda Osborne </w:t>
      </w:r>
      <w:hyperlink r:id="rId12" w:history="1">
        <w:r w:rsidRPr="00E11EFE">
          <w:rPr>
            <w:rStyle w:val="Hyperlink"/>
            <w:rFonts w:ascii="Times New Roman" w:eastAsia="Times New Roman" w:hAnsi="Times New Roman" w:cs="Times New Roman"/>
            <w:sz w:val="21"/>
            <w:szCs w:val="21"/>
            <w:lang w:val="en-US"/>
          </w:rPr>
          <w:t>UKdataprotection@nttdata.com</w:t>
        </w:r>
      </w:hyperlink>
      <w:r>
        <w:rPr>
          <w:rFonts w:ascii="Times New Roman" w:eastAsia="Times New Roman" w:hAnsi="Times New Roman" w:cs="Times New Roman"/>
          <w:sz w:val="21"/>
          <w:szCs w:val="21"/>
          <w:lang w:val="en-US"/>
        </w:rPr>
        <w:t xml:space="preserve"> </w:t>
      </w:r>
    </w:p>
    <w:p w14:paraId="31432EB0" w14:textId="23DD17D9" w:rsidR="009967C2" w:rsidRDefault="00C4124A" w:rsidP="00D177AA">
      <w:pPr>
        <w:spacing w:after="100" w:afterAutospacing="1" w:line="240" w:lineRule="auto"/>
        <w:jc w:val="both"/>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For EU citizens</w:t>
      </w:r>
      <w:r w:rsidR="009967C2">
        <w:rPr>
          <w:rFonts w:ascii="Times New Roman" w:eastAsia="Times New Roman" w:hAnsi="Times New Roman" w:cs="Times New Roman"/>
          <w:sz w:val="21"/>
          <w:szCs w:val="21"/>
          <w:lang w:val="en-US"/>
        </w:rPr>
        <w:t xml:space="preserve"> data.protection.office@nttdata.com</w:t>
      </w:r>
    </w:p>
    <w:p w14:paraId="5D756FBE" w14:textId="062D3280" w:rsidR="00D177AA" w:rsidRDefault="004410BF" w:rsidP="00D177AA">
      <w:pPr>
        <w:spacing w:after="100" w:afterAutospacing="1" w:line="240" w:lineRule="auto"/>
        <w:outlineLvl w:val="2"/>
        <w:rPr>
          <w:rFonts w:ascii="Times New Roman" w:eastAsia="Times New Roman" w:hAnsi="Times New Roman" w:cs="Times New Roman"/>
          <w:b/>
          <w:bCs/>
          <w:color w:val="6785C1"/>
          <w:sz w:val="36"/>
          <w:szCs w:val="36"/>
          <w:lang w:val="en-US"/>
        </w:rPr>
      </w:pPr>
      <w:r>
        <w:rPr>
          <w:rFonts w:ascii="Times New Roman" w:eastAsia="Times New Roman" w:hAnsi="Times New Roman" w:cs="Times New Roman"/>
          <w:b/>
          <w:bCs/>
          <w:color w:val="6785C1"/>
          <w:sz w:val="36"/>
          <w:szCs w:val="36"/>
          <w:lang w:val="en-US"/>
        </w:rPr>
        <w:t>6</w:t>
      </w:r>
      <w:r w:rsidR="00D177AA">
        <w:rPr>
          <w:rFonts w:ascii="Times New Roman" w:eastAsia="Times New Roman" w:hAnsi="Times New Roman" w:cs="Times New Roman"/>
          <w:b/>
          <w:bCs/>
          <w:color w:val="6785C1"/>
          <w:sz w:val="36"/>
          <w:szCs w:val="36"/>
          <w:lang w:val="en-US"/>
        </w:rPr>
        <w:t>. Data Protection Officer</w:t>
      </w:r>
    </w:p>
    <w:p w14:paraId="7D4CADCD" w14:textId="0FC5916C" w:rsidR="00D177AA" w:rsidRDefault="00D177AA" w:rsidP="00D177AA">
      <w:pPr>
        <w:spacing w:after="100" w:afterAutospacing="1" w:line="240" w:lineRule="auto"/>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NTT DATA</w:t>
      </w:r>
      <w:r w:rsidR="00C61BF4">
        <w:rPr>
          <w:rFonts w:ascii="Times New Roman" w:eastAsia="Times New Roman" w:hAnsi="Times New Roman" w:cs="Times New Roman"/>
          <w:sz w:val="21"/>
          <w:szCs w:val="21"/>
          <w:lang w:val="en-US"/>
        </w:rPr>
        <w:t xml:space="preserve"> UK</w:t>
      </w:r>
      <w:r>
        <w:rPr>
          <w:rFonts w:ascii="Times New Roman" w:eastAsia="Times New Roman" w:hAnsi="Times New Roman" w:cs="Times New Roman"/>
          <w:sz w:val="21"/>
          <w:szCs w:val="21"/>
          <w:lang w:val="en-US"/>
        </w:rPr>
        <w:t xml:space="preserve"> has appointed </w:t>
      </w:r>
      <w:r w:rsidR="001C6B74">
        <w:rPr>
          <w:rFonts w:ascii="Times New Roman" w:eastAsia="Times New Roman" w:hAnsi="Times New Roman" w:cs="Times New Roman"/>
          <w:sz w:val="21"/>
          <w:szCs w:val="21"/>
          <w:lang w:val="en-US"/>
        </w:rPr>
        <w:t>a</w:t>
      </w:r>
      <w:r>
        <w:rPr>
          <w:rFonts w:ascii="Times New Roman" w:eastAsia="Times New Roman" w:hAnsi="Times New Roman" w:cs="Times New Roman"/>
          <w:sz w:val="21"/>
          <w:szCs w:val="21"/>
          <w:lang w:val="en-US"/>
        </w:rPr>
        <w:t xml:space="preserve"> data protection officer for you to contact if you have any questions or concerns about the NTT DATA’s personal data policies or practices. The contact information are as follows:</w:t>
      </w:r>
    </w:p>
    <w:p w14:paraId="2A403C20" w14:textId="5E4DD488" w:rsidR="00C4124A" w:rsidRDefault="00D177AA" w:rsidP="00D177AA">
      <w:pPr>
        <w:spacing w:after="100" w:afterAutospacing="1" w:line="240" w:lineRule="auto"/>
        <w:rPr>
          <w:rStyle w:val="Hyperlink"/>
          <w:rFonts w:ascii="Times New Roman" w:hAnsi="Times New Roman" w:cs="Times New Roman"/>
        </w:rPr>
      </w:pPr>
      <w:r w:rsidRPr="009967C2">
        <w:rPr>
          <w:rFonts w:ascii="Times New Roman" w:eastAsia="Times New Roman" w:hAnsi="Times New Roman" w:cs="Times New Roman"/>
          <w:lang w:val="en-US"/>
        </w:rPr>
        <w:t xml:space="preserve">Lynda Osborne </w:t>
      </w:r>
      <w:hyperlink r:id="rId13" w:history="1">
        <w:r w:rsidR="00C4124A" w:rsidRPr="009967C2">
          <w:rPr>
            <w:rStyle w:val="Hyperlink"/>
            <w:rFonts w:ascii="Times New Roman" w:eastAsia="Times New Roman" w:hAnsi="Times New Roman" w:cs="Times New Roman"/>
            <w:lang w:val="en-US"/>
          </w:rPr>
          <w:t>ukdataprotection@nttdata.com</w:t>
        </w:r>
      </w:hyperlink>
      <w:r w:rsidR="001C6B74">
        <w:rPr>
          <w:rStyle w:val="Hyperlink"/>
          <w:rFonts w:ascii="Times New Roman" w:eastAsia="Times New Roman" w:hAnsi="Times New Roman" w:cs="Times New Roman"/>
          <w:lang w:val="en-US"/>
        </w:rPr>
        <w:t xml:space="preserve">    </w:t>
      </w:r>
      <w:r w:rsidR="00C4124A" w:rsidRPr="009967C2">
        <w:rPr>
          <w:rFonts w:ascii="Times New Roman" w:eastAsia="Times New Roman" w:hAnsi="Times New Roman" w:cs="Times New Roman"/>
          <w:lang w:val="en-US"/>
        </w:rPr>
        <w:t xml:space="preserve">For EU </w:t>
      </w:r>
      <w:r w:rsidR="000B0D68" w:rsidRPr="009967C2">
        <w:rPr>
          <w:rFonts w:ascii="Times New Roman" w:eastAsia="Times New Roman" w:hAnsi="Times New Roman" w:cs="Times New Roman"/>
          <w:lang w:val="en-US"/>
        </w:rPr>
        <w:t>citizens’</w:t>
      </w:r>
      <w:r w:rsidR="00C4124A" w:rsidRPr="009967C2">
        <w:rPr>
          <w:rFonts w:ascii="Times New Roman" w:eastAsia="Times New Roman" w:hAnsi="Times New Roman" w:cs="Times New Roman"/>
          <w:lang w:val="en-US"/>
        </w:rPr>
        <w:t xml:space="preserve"> </w:t>
      </w:r>
      <w:hyperlink r:id="rId14" w:history="1">
        <w:r w:rsidR="00C4124A" w:rsidRPr="009967C2">
          <w:rPr>
            <w:rStyle w:val="Hyperlink"/>
            <w:rFonts w:ascii="Times New Roman" w:hAnsi="Times New Roman" w:cs="Times New Roman"/>
          </w:rPr>
          <w:t>data.protection.office@nttdata.com</w:t>
        </w:r>
      </w:hyperlink>
    </w:p>
    <w:p w14:paraId="6260AB60" w14:textId="3F4DE912" w:rsidR="00D11EA5" w:rsidRDefault="00590688" w:rsidP="00D11EA5">
      <w:pPr>
        <w:spacing w:after="100" w:afterAutospacing="1" w:line="240" w:lineRule="auto"/>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 xml:space="preserve">Also </w:t>
      </w:r>
      <w:r w:rsidR="00D11EA5">
        <w:rPr>
          <w:rFonts w:ascii="Times New Roman" w:eastAsia="Times New Roman" w:hAnsi="Times New Roman" w:cs="Times New Roman"/>
          <w:sz w:val="21"/>
          <w:szCs w:val="21"/>
          <w:lang w:val="en-US"/>
        </w:rPr>
        <w:t>Everis</w:t>
      </w:r>
      <w:r w:rsidR="009D53BF">
        <w:rPr>
          <w:rFonts w:ascii="Times New Roman" w:eastAsia="Times New Roman" w:hAnsi="Times New Roman" w:cs="Times New Roman"/>
          <w:sz w:val="21"/>
          <w:szCs w:val="21"/>
          <w:lang w:val="en-US"/>
        </w:rPr>
        <w:t xml:space="preserve"> </w:t>
      </w:r>
      <w:r w:rsidR="00D11EA5">
        <w:rPr>
          <w:rFonts w:ascii="Times New Roman" w:eastAsia="Times New Roman" w:hAnsi="Times New Roman" w:cs="Times New Roman"/>
          <w:sz w:val="21"/>
          <w:szCs w:val="21"/>
          <w:lang w:val="en-US"/>
        </w:rPr>
        <w:t xml:space="preserve">consultancy has appointed a data protection officer for you to contact if you have any questions or concerns about the </w:t>
      </w:r>
      <w:r>
        <w:rPr>
          <w:rFonts w:ascii="Times New Roman" w:eastAsia="Times New Roman" w:hAnsi="Times New Roman" w:cs="Times New Roman"/>
          <w:sz w:val="21"/>
          <w:szCs w:val="21"/>
          <w:lang w:val="en-US"/>
        </w:rPr>
        <w:t>Everis</w:t>
      </w:r>
      <w:r w:rsidR="009D53BF">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lang w:val="en-US"/>
        </w:rPr>
        <w:t>consultancy</w:t>
      </w:r>
      <w:r w:rsidR="00D11EA5">
        <w:rPr>
          <w:rFonts w:ascii="Times New Roman" w:eastAsia="Times New Roman" w:hAnsi="Times New Roman" w:cs="Times New Roman"/>
          <w:sz w:val="21"/>
          <w:szCs w:val="21"/>
          <w:lang w:val="en-US"/>
        </w:rPr>
        <w:t>’s personal data policies or practices. The contact information are as follows:</w:t>
      </w:r>
    </w:p>
    <w:p w14:paraId="75391EF1" w14:textId="6593E3CA" w:rsidR="00D11EA5" w:rsidRPr="009967C2" w:rsidRDefault="00D11EA5" w:rsidP="00D177AA">
      <w:pPr>
        <w:spacing w:after="100" w:afterAutospacing="1" w:line="240" w:lineRule="auto"/>
        <w:rPr>
          <w:rFonts w:ascii="Times New Roman" w:hAnsi="Times New Roman" w:cs="Times New Roman"/>
        </w:rPr>
      </w:pPr>
      <w:r>
        <w:rPr>
          <w:rFonts w:ascii="Times New Roman" w:hAnsi="Times New Roman" w:cs="Times New Roman"/>
        </w:rPr>
        <w:t xml:space="preserve">Alejandro Sánchez </w:t>
      </w:r>
      <w:bookmarkStart w:id="0" w:name="_GoBack"/>
      <w:bookmarkEnd w:id="0"/>
      <w:r w:rsidR="0051128F">
        <w:rPr>
          <w:rFonts w:ascii="Times New Roman" w:hAnsi="Times New Roman" w:cs="Times New Roman"/>
        </w:rPr>
        <w:fldChar w:fldCharType="begin"/>
      </w:r>
      <w:r w:rsidR="0051128F">
        <w:rPr>
          <w:rFonts w:ascii="Times New Roman" w:hAnsi="Times New Roman" w:cs="Times New Roman"/>
        </w:rPr>
        <w:instrText xml:space="preserve"> HYPERLINK "mailto:</w:instrText>
      </w:r>
      <w:r w:rsidR="0051128F" w:rsidRPr="0051128F">
        <w:rPr>
          <w:rFonts w:ascii="Times New Roman" w:hAnsi="Times New Roman" w:cs="Times New Roman"/>
        </w:rPr>
        <w:instrText>data.protection.office@nttdata.com</w:instrText>
      </w:r>
      <w:r w:rsidR="0051128F">
        <w:rPr>
          <w:rFonts w:ascii="Times New Roman" w:hAnsi="Times New Roman" w:cs="Times New Roman"/>
        </w:rPr>
        <w:instrText xml:space="preserve">" </w:instrText>
      </w:r>
      <w:r w:rsidR="0051128F">
        <w:rPr>
          <w:rFonts w:ascii="Times New Roman" w:hAnsi="Times New Roman" w:cs="Times New Roman"/>
        </w:rPr>
        <w:fldChar w:fldCharType="separate"/>
      </w:r>
      <w:r w:rsidR="0051128F" w:rsidRPr="00C33EB9">
        <w:rPr>
          <w:rStyle w:val="Hyperlink"/>
          <w:rFonts w:ascii="Times New Roman" w:hAnsi="Times New Roman" w:cs="Times New Roman"/>
        </w:rPr>
        <w:t>data.protection.office@nttdata.com</w:t>
      </w:r>
      <w:r w:rsidR="0051128F">
        <w:rPr>
          <w:rFonts w:ascii="Times New Roman" w:hAnsi="Times New Roman" w:cs="Times New Roman"/>
        </w:rPr>
        <w:fldChar w:fldCharType="end"/>
      </w:r>
      <w:r>
        <w:rPr>
          <w:rFonts w:ascii="Times New Roman" w:hAnsi="Times New Roman" w:cs="Times New Roman"/>
        </w:rPr>
        <w:t xml:space="preserve"> </w:t>
      </w:r>
    </w:p>
    <w:p w14:paraId="4801C18F" w14:textId="08503012" w:rsidR="009967C2" w:rsidRPr="009967C2" w:rsidRDefault="004410BF" w:rsidP="00D177AA">
      <w:pPr>
        <w:spacing w:after="100" w:afterAutospacing="1" w:line="240" w:lineRule="auto"/>
        <w:rPr>
          <w:rFonts w:ascii="Times New Roman" w:hAnsi="Times New Roman" w:cs="Times New Roman"/>
          <w:b/>
          <w:color w:val="2E74B5" w:themeColor="accent1" w:themeShade="BF"/>
          <w:sz w:val="36"/>
          <w:szCs w:val="36"/>
        </w:rPr>
      </w:pPr>
      <w:r>
        <w:rPr>
          <w:rFonts w:ascii="Times New Roman" w:hAnsi="Times New Roman" w:cs="Times New Roman"/>
          <w:b/>
          <w:color w:val="2E74B5" w:themeColor="accent1" w:themeShade="BF"/>
          <w:sz w:val="36"/>
          <w:szCs w:val="36"/>
        </w:rPr>
        <w:t>7</w:t>
      </w:r>
      <w:r w:rsidR="009967C2" w:rsidRPr="009967C2">
        <w:rPr>
          <w:rFonts w:ascii="Times New Roman" w:hAnsi="Times New Roman" w:cs="Times New Roman"/>
          <w:b/>
          <w:color w:val="2E74B5" w:themeColor="accent1" w:themeShade="BF"/>
          <w:sz w:val="36"/>
          <w:szCs w:val="36"/>
        </w:rPr>
        <w:t>. Date of Last Update</w:t>
      </w:r>
    </w:p>
    <w:p w14:paraId="355D612D" w14:textId="603BCC6E" w:rsidR="0000749E" w:rsidRDefault="009967C2" w:rsidP="00D177AA">
      <w:pPr>
        <w:spacing w:after="100" w:afterAutospacing="1" w:line="240" w:lineRule="auto"/>
      </w:pPr>
      <w:r w:rsidRPr="009967C2">
        <w:rPr>
          <w:rFonts w:ascii="Times New Roman" w:hAnsi="Times New Roman" w:cs="Times New Roman"/>
        </w:rPr>
        <w:t xml:space="preserve">This Privacy Notice was last </w:t>
      </w:r>
      <w:r>
        <w:rPr>
          <w:rFonts w:ascii="Times New Roman" w:hAnsi="Times New Roman" w:cs="Times New Roman"/>
        </w:rPr>
        <w:t>amended</w:t>
      </w:r>
      <w:r w:rsidRPr="009967C2">
        <w:rPr>
          <w:rFonts w:ascii="Times New Roman" w:hAnsi="Times New Roman" w:cs="Times New Roman"/>
        </w:rPr>
        <w:t xml:space="preserve"> on </w:t>
      </w:r>
      <w:r w:rsidR="00C61BF4">
        <w:rPr>
          <w:rFonts w:ascii="Times New Roman" w:hAnsi="Times New Roman" w:cs="Times New Roman"/>
        </w:rPr>
        <w:t>14th September</w:t>
      </w:r>
      <w:r w:rsidRPr="009967C2">
        <w:rPr>
          <w:rFonts w:ascii="Times New Roman" w:hAnsi="Times New Roman" w:cs="Times New Roman"/>
        </w:rPr>
        <w:t xml:space="preserve"> 2021</w:t>
      </w:r>
    </w:p>
    <w:sectPr w:rsidR="0000749E">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607BF" w14:textId="77777777" w:rsidR="00E240CB" w:rsidRDefault="00E240CB" w:rsidP="005D018B">
      <w:pPr>
        <w:spacing w:after="0" w:line="240" w:lineRule="auto"/>
      </w:pPr>
      <w:r>
        <w:separator/>
      </w:r>
    </w:p>
  </w:endnote>
  <w:endnote w:type="continuationSeparator" w:id="0">
    <w:p w14:paraId="2B107E72" w14:textId="77777777" w:rsidR="00E240CB" w:rsidRDefault="00E240CB" w:rsidP="005D0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580AF" w14:textId="77777777" w:rsidR="005D018B" w:rsidRDefault="005D018B" w:rsidP="005D018B">
    <w:pPr>
      <w:pStyle w:val="NormalWeb"/>
      <w:textAlignment w:val="baseline"/>
      <w:rPr>
        <w:sz w:val="16"/>
        <w:szCs w:val="16"/>
      </w:rPr>
    </w:pPr>
    <w:r>
      <w:rPr>
        <w:rFonts w:ascii="Arial Narrow" w:eastAsia="MS PGothic" w:hAnsi="Arial Narrow"/>
        <w:b/>
        <w:bCs/>
        <w:kern w:val="24"/>
        <w:sz w:val="16"/>
        <w:szCs w:val="16"/>
        <w:u w:val="single"/>
      </w:rPr>
      <w:t>Information Type</w:t>
    </w:r>
    <w:r>
      <w:rPr>
        <w:rFonts w:ascii="Arial Narrow" w:eastAsia="MS PGothic" w:hAnsi="Arial Narrow"/>
        <w:b/>
        <w:bCs/>
        <w:kern w:val="24"/>
        <w:sz w:val="16"/>
        <w:szCs w:val="16"/>
      </w:rPr>
      <w:t xml:space="preserve">: Internal </w:t>
    </w:r>
  </w:p>
  <w:p w14:paraId="17F580B0" w14:textId="77777777" w:rsidR="005D018B" w:rsidRDefault="005D018B" w:rsidP="005D018B">
    <w:pPr>
      <w:pStyle w:val="NormalWeb"/>
      <w:textAlignment w:val="baseline"/>
      <w:rPr>
        <w:rFonts w:ascii="Arial Narrow" w:eastAsia="MS PGothic" w:hAnsi="Arial Narrow"/>
        <w:b/>
        <w:bCs/>
        <w:kern w:val="24"/>
        <w:sz w:val="16"/>
        <w:szCs w:val="16"/>
      </w:rPr>
    </w:pPr>
    <w:r>
      <w:rPr>
        <w:rFonts w:ascii="Arial Narrow" w:eastAsia="MS PGothic" w:hAnsi="Arial Narrow"/>
        <w:b/>
        <w:bCs/>
        <w:kern w:val="24"/>
        <w:sz w:val="16"/>
        <w:szCs w:val="16"/>
        <w:u w:val="single"/>
      </w:rPr>
      <w:t>Company Name</w:t>
    </w:r>
    <w:r>
      <w:rPr>
        <w:rFonts w:ascii="Arial Narrow" w:eastAsia="MS PGothic" w:hAnsi="Arial Narrow"/>
        <w:b/>
        <w:bCs/>
        <w:kern w:val="24"/>
        <w:sz w:val="16"/>
        <w:szCs w:val="16"/>
      </w:rPr>
      <w:t>: NTT DATA UK</w:t>
    </w:r>
  </w:p>
  <w:p w14:paraId="17F580B1" w14:textId="77777777" w:rsidR="005D018B" w:rsidRDefault="005D018B" w:rsidP="005D018B">
    <w:pPr>
      <w:pStyle w:val="NormalWeb"/>
      <w:textAlignment w:val="baseline"/>
    </w:pPr>
    <w:r>
      <w:rPr>
        <w:rFonts w:ascii="Arial Narrow" w:eastAsia="MS PGothic" w:hAnsi="Arial Narrow"/>
        <w:b/>
        <w:bCs/>
        <w:kern w:val="24"/>
        <w:sz w:val="16"/>
        <w:szCs w:val="16"/>
        <w:u w:val="single"/>
      </w:rPr>
      <w:t>Information Owner</w:t>
    </w:r>
    <w:r>
      <w:rPr>
        <w:rFonts w:ascii="Arial Narrow" w:eastAsia="MS PGothic" w:hAnsi="Arial Narrow"/>
        <w:b/>
        <w:bCs/>
        <w:kern w:val="24"/>
        <w:sz w:val="16"/>
        <w:szCs w:val="16"/>
      </w:rPr>
      <w:t>: Data Protection Officer</w:t>
    </w:r>
  </w:p>
  <w:p w14:paraId="17F580B2" w14:textId="77777777" w:rsidR="005D018B" w:rsidRDefault="005D0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94C10" w14:textId="77777777" w:rsidR="00E240CB" w:rsidRDefault="00E240CB" w:rsidP="005D018B">
      <w:pPr>
        <w:spacing w:after="0" w:line="240" w:lineRule="auto"/>
      </w:pPr>
      <w:r>
        <w:separator/>
      </w:r>
    </w:p>
  </w:footnote>
  <w:footnote w:type="continuationSeparator" w:id="0">
    <w:p w14:paraId="7888B843" w14:textId="77777777" w:rsidR="00E240CB" w:rsidRDefault="00E240CB" w:rsidP="005D0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580AE" w14:textId="77777777" w:rsidR="005973C4" w:rsidRDefault="00E6189B" w:rsidP="005973C4">
    <w:pPr>
      <w:pStyle w:val="Header"/>
      <w:jc w:val="right"/>
    </w:pPr>
    <w:r>
      <w:rPr>
        <w:noProof/>
        <w:lang w:val="en-GB" w:eastAsia="en-GB"/>
      </w:rPr>
      <w:drawing>
        <wp:inline distT="0" distB="0" distL="0" distR="0" wp14:anchorId="17F580B3" wp14:editId="17F580B4">
          <wp:extent cx="1663700" cy="482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rporateLogotype+Tagline_Right_Color (00000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7554" cy="4837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2796"/>
    <w:multiLevelType w:val="hybridMultilevel"/>
    <w:tmpl w:val="E0301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572738"/>
    <w:multiLevelType w:val="multilevel"/>
    <w:tmpl w:val="AC749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8B"/>
    <w:rsid w:val="0000749E"/>
    <w:rsid w:val="0007353B"/>
    <w:rsid w:val="000870ED"/>
    <w:rsid w:val="000B0D68"/>
    <w:rsid w:val="00181E59"/>
    <w:rsid w:val="001C6B74"/>
    <w:rsid w:val="00242C49"/>
    <w:rsid w:val="00243517"/>
    <w:rsid w:val="002457A1"/>
    <w:rsid w:val="002B1B84"/>
    <w:rsid w:val="002F4187"/>
    <w:rsid w:val="003634E0"/>
    <w:rsid w:val="003F223E"/>
    <w:rsid w:val="004410BF"/>
    <w:rsid w:val="0051128F"/>
    <w:rsid w:val="00583E73"/>
    <w:rsid w:val="00590688"/>
    <w:rsid w:val="005973C4"/>
    <w:rsid w:val="005B77AA"/>
    <w:rsid w:val="005D018B"/>
    <w:rsid w:val="0062687E"/>
    <w:rsid w:val="00771C39"/>
    <w:rsid w:val="00895ADB"/>
    <w:rsid w:val="008E386F"/>
    <w:rsid w:val="009967C2"/>
    <w:rsid w:val="009D53BF"/>
    <w:rsid w:val="009F6382"/>
    <w:rsid w:val="00A83605"/>
    <w:rsid w:val="00A9705F"/>
    <w:rsid w:val="00AB09B2"/>
    <w:rsid w:val="00AB0ACF"/>
    <w:rsid w:val="00AC15BE"/>
    <w:rsid w:val="00AE1B03"/>
    <w:rsid w:val="00B12091"/>
    <w:rsid w:val="00B270FF"/>
    <w:rsid w:val="00C22201"/>
    <w:rsid w:val="00C4124A"/>
    <w:rsid w:val="00C61BF4"/>
    <w:rsid w:val="00D11EA5"/>
    <w:rsid w:val="00D177AA"/>
    <w:rsid w:val="00D62043"/>
    <w:rsid w:val="00E240CB"/>
    <w:rsid w:val="00E32C07"/>
    <w:rsid w:val="00E6189B"/>
    <w:rsid w:val="00E96D09"/>
    <w:rsid w:val="00EE3BF8"/>
    <w:rsid w:val="00EF5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F580A7"/>
  <w15:chartTrackingRefBased/>
  <w15:docId w15:val="{B9390980-6AAB-47EF-90AD-0B1AAC08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7AA"/>
    <w:pPr>
      <w:spacing w:line="25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1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18B"/>
  </w:style>
  <w:style w:type="paragraph" w:styleId="Footer">
    <w:name w:val="footer"/>
    <w:basedOn w:val="Normal"/>
    <w:link w:val="FooterChar"/>
    <w:uiPriority w:val="99"/>
    <w:unhideWhenUsed/>
    <w:rsid w:val="005D01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18B"/>
  </w:style>
  <w:style w:type="paragraph" w:styleId="NormalWeb">
    <w:name w:val="Normal (Web)"/>
    <w:uiPriority w:val="99"/>
    <w:semiHidden/>
    <w:unhideWhenUsed/>
    <w:rsid w:val="005D018B"/>
    <w:pPr>
      <w:spacing w:after="0" w:line="300" w:lineRule="atLeast"/>
      <w:jc w:val="both"/>
    </w:pPr>
    <w:rPr>
      <w:rFonts w:ascii="Times New Roman" w:hAnsi="Times New Roman" w:cs="Times New Roman"/>
      <w:color w:val="000000" w:themeColor="text1"/>
      <w:sz w:val="24"/>
      <w:szCs w:val="24"/>
    </w:rPr>
  </w:style>
  <w:style w:type="character" w:styleId="Hyperlink">
    <w:name w:val="Hyperlink"/>
    <w:basedOn w:val="DefaultParagraphFont"/>
    <w:uiPriority w:val="99"/>
    <w:unhideWhenUsed/>
    <w:rsid w:val="00895ADB"/>
    <w:rPr>
      <w:color w:val="0563C1"/>
      <w:u w:val="single"/>
    </w:rPr>
  </w:style>
  <w:style w:type="paragraph" w:styleId="ListParagraph">
    <w:name w:val="List Paragraph"/>
    <w:basedOn w:val="Normal"/>
    <w:uiPriority w:val="34"/>
    <w:qFormat/>
    <w:rsid w:val="00895ADB"/>
    <w:pPr>
      <w:ind w:left="720"/>
      <w:contextualSpacing/>
    </w:pPr>
  </w:style>
  <w:style w:type="character" w:styleId="FollowedHyperlink">
    <w:name w:val="FollowedHyperlink"/>
    <w:basedOn w:val="DefaultParagraphFont"/>
    <w:uiPriority w:val="99"/>
    <w:semiHidden/>
    <w:unhideWhenUsed/>
    <w:rsid w:val="0000749E"/>
    <w:rPr>
      <w:color w:val="954F72" w:themeColor="followedHyperlink"/>
      <w:u w:val="single"/>
    </w:rPr>
  </w:style>
  <w:style w:type="character" w:styleId="CommentReference">
    <w:name w:val="annotation reference"/>
    <w:basedOn w:val="DefaultParagraphFont"/>
    <w:uiPriority w:val="99"/>
    <w:semiHidden/>
    <w:unhideWhenUsed/>
    <w:rsid w:val="002B1B84"/>
    <w:rPr>
      <w:sz w:val="16"/>
      <w:szCs w:val="16"/>
    </w:rPr>
  </w:style>
  <w:style w:type="paragraph" w:styleId="CommentText">
    <w:name w:val="annotation text"/>
    <w:basedOn w:val="Normal"/>
    <w:link w:val="CommentTextChar"/>
    <w:uiPriority w:val="99"/>
    <w:semiHidden/>
    <w:unhideWhenUsed/>
    <w:rsid w:val="002B1B84"/>
    <w:pPr>
      <w:spacing w:line="240" w:lineRule="auto"/>
    </w:pPr>
    <w:rPr>
      <w:sz w:val="20"/>
      <w:szCs w:val="20"/>
    </w:rPr>
  </w:style>
  <w:style w:type="character" w:customStyle="1" w:styleId="CommentTextChar">
    <w:name w:val="Comment Text Char"/>
    <w:basedOn w:val="DefaultParagraphFont"/>
    <w:link w:val="CommentText"/>
    <w:uiPriority w:val="99"/>
    <w:semiHidden/>
    <w:rsid w:val="002B1B84"/>
    <w:rPr>
      <w:sz w:val="20"/>
      <w:szCs w:val="20"/>
      <w:lang w:val="it-IT"/>
    </w:rPr>
  </w:style>
  <w:style w:type="paragraph" w:styleId="CommentSubject">
    <w:name w:val="annotation subject"/>
    <w:basedOn w:val="CommentText"/>
    <w:next w:val="CommentText"/>
    <w:link w:val="CommentSubjectChar"/>
    <w:uiPriority w:val="99"/>
    <w:semiHidden/>
    <w:unhideWhenUsed/>
    <w:rsid w:val="002B1B84"/>
    <w:rPr>
      <w:b/>
      <w:bCs/>
    </w:rPr>
  </w:style>
  <w:style w:type="character" w:customStyle="1" w:styleId="CommentSubjectChar">
    <w:name w:val="Comment Subject Char"/>
    <w:basedOn w:val="CommentTextChar"/>
    <w:link w:val="CommentSubject"/>
    <w:uiPriority w:val="99"/>
    <w:semiHidden/>
    <w:rsid w:val="002B1B84"/>
    <w:rPr>
      <w:b/>
      <w:bCs/>
      <w:sz w:val="20"/>
      <w:szCs w:val="20"/>
      <w:lang w:val="it-IT"/>
    </w:rPr>
  </w:style>
  <w:style w:type="paragraph" w:styleId="BalloonText">
    <w:name w:val="Balloon Text"/>
    <w:basedOn w:val="Normal"/>
    <w:link w:val="BalloonTextChar"/>
    <w:uiPriority w:val="99"/>
    <w:semiHidden/>
    <w:unhideWhenUsed/>
    <w:rsid w:val="002B1B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B84"/>
    <w:rPr>
      <w:rFonts w:ascii="Segoe UI"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627532">
      <w:bodyDiv w:val="1"/>
      <w:marLeft w:val="0"/>
      <w:marRight w:val="0"/>
      <w:marTop w:val="0"/>
      <w:marBottom w:val="0"/>
      <w:divBdr>
        <w:top w:val="none" w:sz="0" w:space="0" w:color="auto"/>
        <w:left w:val="none" w:sz="0" w:space="0" w:color="auto"/>
        <w:bottom w:val="none" w:sz="0" w:space="0" w:color="auto"/>
        <w:right w:val="none" w:sz="0" w:space="0" w:color="auto"/>
      </w:divBdr>
    </w:div>
    <w:div w:id="852456779">
      <w:bodyDiv w:val="1"/>
      <w:marLeft w:val="0"/>
      <w:marRight w:val="0"/>
      <w:marTop w:val="0"/>
      <w:marBottom w:val="0"/>
      <w:divBdr>
        <w:top w:val="none" w:sz="0" w:space="0" w:color="auto"/>
        <w:left w:val="none" w:sz="0" w:space="0" w:color="auto"/>
        <w:bottom w:val="none" w:sz="0" w:space="0" w:color="auto"/>
        <w:right w:val="none" w:sz="0" w:space="0" w:color="auto"/>
      </w:divBdr>
    </w:div>
    <w:div w:id="182577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kdataprotection@nttdat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Kdataprotection@nttdat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kdataprotection@nttdata.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office@nttdat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C65455C75DEC4BA089545BBB0A3D6D" ma:contentTypeVersion="10" ma:contentTypeDescription="Create a new document." ma:contentTypeScope="" ma:versionID="6f7a6d2c46b387e0c52f49e1f4584796">
  <xsd:schema xmlns:xsd="http://www.w3.org/2001/XMLSchema" xmlns:xs="http://www.w3.org/2001/XMLSchema" xmlns:p="http://schemas.microsoft.com/office/2006/metadata/properties" xmlns:ns3="e703579a-28c2-4a82-a371-319aefec982b" targetNamespace="http://schemas.microsoft.com/office/2006/metadata/properties" ma:root="true" ma:fieldsID="98ee43501f6927b22c3637c655c9c7b5" ns3:_="">
    <xsd:import namespace="e703579a-28c2-4a82-a371-319aefec98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3579a-28c2-4a82-a371-319aefec98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B8BCE-7A0B-45C7-82E9-C1250F7299E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703579a-28c2-4a82-a371-319aefec982b"/>
    <ds:schemaRef ds:uri="http://www.w3.org/XML/1998/namespace"/>
    <ds:schemaRef ds:uri="http://purl.org/dc/dcmitype/"/>
  </ds:schemaRefs>
</ds:datastoreItem>
</file>

<file path=customXml/itemProps2.xml><?xml version="1.0" encoding="utf-8"?>
<ds:datastoreItem xmlns:ds="http://schemas.openxmlformats.org/officeDocument/2006/customXml" ds:itemID="{BBC44C09-7A09-4644-A43C-84F606761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03579a-28c2-4a82-a371-319aefec9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7C5D52-73B7-4506-87B4-6B0D83F967B2}">
  <ds:schemaRefs>
    <ds:schemaRef ds:uri="http://schemas.microsoft.com/sharepoint/v3/contenttype/forms"/>
  </ds:schemaRefs>
</ds:datastoreItem>
</file>

<file path=customXml/itemProps4.xml><?xml version="1.0" encoding="utf-8"?>
<ds:datastoreItem xmlns:ds="http://schemas.openxmlformats.org/officeDocument/2006/customXml" ds:itemID="{84C665C7-FB5A-4C86-80CA-F0859D389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3219</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Osborne, Lynda</dc:creator>
  <cp:keywords/>
  <dc:description/>
  <cp:lastModifiedBy>Osborne, Lynda</cp:lastModifiedBy>
  <cp:revision>3</cp:revision>
  <dcterms:created xsi:type="dcterms:W3CDTF">2021-09-20T09:33:00Z</dcterms:created>
  <dcterms:modified xsi:type="dcterms:W3CDTF">2021-09-20T09:33:00Z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4BB28A04ED5334D751E1F4208EEB3BE4</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OSBORL</vt:lpwstr>
  </property>
  <property fmtid="{D5CDD505-2E9C-101B-9397-08002B2CF9AE}" pid="9" name="CqDepartment">
    <vt:lpwstr/>
  </property>
  <property fmtid="{D5CDD505-2E9C-101B-9397-08002B2CF9AE}" pid="10" name="CqCompanyOwner">
    <vt:lpwstr>EBS Romania SA</vt:lpwstr>
  </property>
  <property fmtid="{D5CDD505-2E9C-101B-9397-08002B2CF9AE}" pid="11" name="ContentTypeId">
    <vt:lpwstr>0x010100CEC65455C75DEC4BA089545BBB0A3D6D</vt:lpwstr>
  </property>
</Properties>
</file>